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8FB" w:rsidRDefault="00AE7288">
      <w:pPr>
        <w:pStyle w:val="BodyText"/>
        <w:rPr>
          <w:sz w:val="20"/>
        </w:rPr>
      </w:pPr>
      <w:r>
        <w:rPr>
          <w:noProof/>
          <w:lang w:eastAsia="en-GB"/>
        </w:rPr>
        <w:drawing>
          <wp:anchor distT="0" distB="0" distL="114300" distR="114300" simplePos="0" relativeHeight="487593472" behindDoc="0" locked="0" layoutInCell="1" allowOverlap="1" wp14:anchorId="0DD9C6D5" wp14:editId="76ADA08F">
            <wp:simplePos x="0" y="0"/>
            <wp:positionH relativeFrom="column">
              <wp:posOffset>8543925</wp:posOffset>
            </wp:positionH>
            <wp:positionV relativeFrom="paragraph">
              <wp:posOffset>-247650</wp:posOffset>
            </wp:positionV>
            <wp:extent cx="819150" cy="921385"/>
            <wp:effectExtent l="0" t="0" r="0" b="0"/>
            <wp:wrapNone/>
            <wp:docPr id="1" name="Picture 1"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029">
        <w:rPr>
          <w:noProof/>
          <w:sz w:val="20"/>
          <w:lang w:eastAsia="en-GB"/>
        </w:rPr>
        <mc:AlternateContent>
          <mc:Choice Requires="wpg">
            <w:drawing>
              <wp:inline distT="0" distB="0" distL="0" distR="0">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6559" w:rsidRDefault="000B6559">
                              <w:pPr>
                                <w:spacing w:before="74" w:line="315" w:lineRule="exact"/>
                                <w:ind w:left="720"/>
                                <w:rPr>
                                  <w:b/>
                                  <w:color w:val="FFFFFF"/>
                                  <w:sz w:val="26"/>
                                </w:rPr>
                              </w:pPr>
                              <w:r>
                                <w:rPr>
                                  <w:b/>
                                  <w:color w:val="FFFFFF"/>
                                  <w:sz w:val="26"/>
                                </w:rPr>
                                <w:t xml:space="preserve">Ashmole Primary School </w:t>
                              </w:r>
                            </w:p>
                            <w:p w:rsidR="00BB4C52" w:rsidRDefault="000B6559" w:rsidP="000B6559">
                              <w:pPr>
                                <w:spacing w:before="74" w:line="315" w:lineRule="exact"/>
                                <w:ind w:left="720"/>
                                <w:rPr>
                                  <w:sz w:val="26"/>
                                </w:rPr>
                              </w:pPr>
                              <w:r>
                                <w:rPr>
                                  <w:b/>
                                  <w:color w:val="FFFFFF"/>
                                  <w:sz w:val="26"/>
                                </w:rPr>
                                <w:t>Sports Premium 202</w:t>
                              </w:r>
                              <w:r w:rsidR="00871AE8">
                                <w:rPr>
                                  <w:b/>
                                  <w:color w:val="FFFFFF"/>
                                  <w:sz w:val="26"/>
                                </w:rPr>
                                <w:t>6</w:t>
                              </w:r>
                              <w:r>
                                <w:rPr>
                                  <w:b/>
                                  <w:color w:val="FFFFFF"/>
                                  <w:sz w:val="26"/>
                                </w:rPr>
                                <w:t>-202</w:t>
                              </w:r>
                              <w:r w:rsidR="00871AE8">
                                <w:rPr>
                                  <w:b/>
                                  <w:color w:val="FFFFFF"/>
                                  <w:sz w:val="26"/>
                                </w:rPr>
                                <w:t>7</w:t>
                              </w:r>
                            </w:p>
                          </w:txbxContent>
                        </wps:txbx>
                        <wps:bodyPr rot="0" vert="horz" wrap="square" lIns="0" tIns="0" rIns="0" bIns="0" anchor="t" anchorCtr="0" upright="1">
                          <a:noAutofit/>
                        </wps:bodyPr>
                      </wps:wsp>
                    </wpg:wgp>
                  </a:graphicData>
                </a:graphic>
              </wp:inline>
            </w:drawing>
          </mc:Choice>
          <mc:Fallback>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0B6559" w:rsidRDefault="000B6559">
                        <w:pPr>
                          <w:spacing w:before="74" w:line="315" w:lineRule="exact"/>
                          <w:ind w:left="720"/>
                          <w:rPr>
                            <w:b/>
                            <w:color w:val="FFFFFF"/>
                            <w:sz w:val="26"/>
                          </w:rPr>
                        </w:pPr>
                        <w:r>
                          <w:rPr>
                            <w:b/>
                            <w:color w:val="FFFFFF"/>
                            <w:sz w:val="26"/>
                          </w:rPr>
                          <w:t xml:space="preserve">Ashmole Primary School </w:t>
                        </w:r>
                      </w:p>
                      <w:p w:rsidR="00BB4C52" w:rsidRDefault="000B6559" w:rsidP="000B6559">
                        <w:pPr>
                          <w:spacing w:before="74" w:line="315" w:lineRule="exact"/>
                          <w:ind w:left="720"/>
                          <w:rPr>
                            <w:sz w:val="26"/>
                          </w:rPr>
                        </w:pPr>
                        <w:r>
                          <w:rPr>
                            <w:b/>
                            <w:color w:val="FFFFFF"/>
                            <w:sz w:val="26"/>
                          </w:rPr>
                          <w:t>Sports Premium 202</w:t>
                        </w:r>
                        <w:r w:rsidR="00871AE8">
                          <w:rPr>
                            <w:b/>
                            <w:color w:val="FFFFFF"/>
                            <w:sz w:val="26"/>
                          </w:rPr>
                          <w:t>6</w:t>
                        </w:r>
                        <w:r>
                          <w:rPr>
                            <w:b/>
                            <w:color w:val="FFFFFF"/>
                            <w:sz w:val="26"/>
                          </w:rPr>
                          <w:t>-202</w:t>
                        </w:r>
                        <w:r w:rsidR="00871AE8">
                          <w:rPr>
                            <w:b/>
                            <w:color w:val="FFFFFF"/>
                            <w:sz w:val="26"/>
                          </w:rPr>
                          <w:t>7</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sidR="009650C5">
              <w:rPr>
                <w:color w:val="231F20"/>
                <w:sz w:val="24"/>
              </w:rPr>
              <w:t>202</w:t>
            </w:r>
            <w:r w:rsidR="000434CC">
              <w:rPr>
                <w:color w:val="231F20"/>
                <w:sz w:val="24"/>
              </w:rPr>
              <w:t>5</w:t>
            </w:r>
            <w:r w:rsidR="009650C5">
              <w:rPr>
                <w:color w:val="231F20"/>
                <w:sz w:val="24"/>
              </w:rPr>
              <w:t>/2</w:t>
            </w:r>
            <w:r w:rsidR="000434CC">
              <w:rPr>
                <w:color w:val="231F20"/>
                <w:sz w:val="24"/>
              </w:rPr>
              <w:t>6</w:t>
            </w:r>
          </w:p>
        </w:tc>
        <w:tc>
          <w:tcPr>
            <w:tcW w:w="3834" w:type="dxa"/>
          </w:tcPr>
          <w:p w:rsidR="00C658FB" w:rsidRDefault="00D131A0">
            <w:pPr>
              <w:pStyle w:val="TableParagraph"/>
              <w:spacing w:before="21" w:line="279" w:lineRule="exact"/>
              <w:rPr>
                <w:sz w:val="24"/>
              </w:rPr>
            </w:pPr>
            <w:r>
              <w:rPr>
                <w:color w:val="231F20"/>
                <w:sz w:val="24"/>
              </w:rPr>
              <w:t>£</w:t>
            </w:r>
            <w:r w:rsidR="00BE759F">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sidR="009650C5">
              <w:rPr>
                <w:color w:val="231F20"/>
                <w:sz w:val="24"/>
              </w:rPr>
              <w:t>202</w:t>
            </w:r>
            <w:r w:rsidR="003E30C2">
              <w:rPr>
                <w:color w:val="231F20"/>
                <w:sz w:val="24"/>
              </w:rPr>
              <w:t>6</w:t>
            </w:r>
            <w:r>
              <w:rPr>
                <w:color w:val="231F20"/>
                <w:sz w:val="24"/>
              </w:rPr>
              <w:t>/2</w:t>
            </w:r>
            <w:r w:rsidR="003E30C2">
              <w:rPr>
                <w:color w:val="231F20"/>
                <w:sz w:val="24"/>
              </w:rPr>
              <w:t>7</w:t>
            </w:r>
          </w:p>
        </w:tc>
        <w:tc>
          <w:tcPr>
            <w:tcW w:w="3834" w:type="dxa"/>
          </w:tcPr>
          <w:p w:rsidR="00C658FB" w:rsidRPr="00F56CF8" w:rsidRDefault="00D131A0">
            <w:pPr>
              <w:pStyle w:val="TableParagraph"/>
              <w:spacing w:before="21" w:line="278" w:lineRule="exact"/>
              <w:rPr>
                <w:sz w:val="24"/>
              </w:rPr>
            </w:pPr>
            <w:r w:rsidRPr="00F56CF8">
              <w:rPr>
                <w:color w:val="231F20"/>
                <w:sz w:val="24"/>
              </w:rPr>
              <w:t>£</w:t>
            </w:r>
            <w:r w:rsidR="002D1E00">
              <w:rPr>
                <w:color w:val="231F20"/>
                <w:sz w:val="24"/>
              </w:rPr>
              <w:t>1</w:t>
            </w:r>
            <w:r w:rsidR="000434CC">
              <w:rPr>
                <w:color w:val="231F20"/>
                <w:sz w:val="24"/>
              </w:rPr>
              <w:t>6,000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sidR="009650C5">
              <w:rPr>
                <w:color w:val="231F20"/>
                <w:sz w:val="24"/>
              </w:rPr>
              <w:t>202</w:t>
            </w:r>
            <w:r w:rsidR="003E30C2">
              <w:rPr>
                <w:color w:val="231F20"/>
                <w:sz w:val="24"/>
              </w:rPr>
              <w:t>7</w:t>
            </w:r>
            <w:r w:rsidR="009650C5">
              <w:rPr>
                <w:color w:val="231F20"/>
                <w:sz w:val="24"/>
              </w:rPr>
              <w:t>/2</w:t>
            </w:r>
            <w:r w:rsidR="003E30C2">
              <w:rPr>
                <w:color w:val="231F20"/>
                <w:sz w:val="24"/>
              </w:rPr>
              <w:t>8</w:t>
            </w:r>
            <w:r>
              <w:rPr>
                <w:color w:val="231F20"/>
                <w:sz w:val="24"/>
              </w:rPr>
              <w:t>?</w:t>
            </w:r>
          </w:p>
        </w:tc>
        <w:tc>
          <w:tcPr>
            <w:tcW w:w="3834" w:type="dxa"/>
          </w:tcPr>
          <w:p w:rsidR="00C658FB" w:rsidRPr="00F56CF8" w:rsidRDefault="00D131A0">
            <w:pPr>
              <w:pStyle w:val="TableParagraph"/>
              <w:spacing w:before="21" w:line="278" w:lineRule="exact"/>
              <w:rPr>
                <w:sz w:val="24"/>
              </w:rPr>
            </w:pPr>
            <w:r w:rsidRPr="00F56CF8">
              <w:rPr>
                <w:color w:val="231F20"/>
                <w:sz w:val="24"/>
              </w:rPr>
              <w:t>£</w:t>
            </w:r>
            <w:r w:rsidR="00536923" w:rsidRPr="00F56CF8">
              <w:rPr>
                <w:color w:val="231F20"/>
                <w:sz w:val="24"/>
              </w:rPr>
              <w:t>0</w:t>
            </w:r>
          </w:p>
        </w:tc>
      </w:tr>
      <w:tr w:rsidR="00C658FB">
        <w:trPr>
          <w:trHeight w:val="320"/>
        </w:trPr>
        <w:tc>
          <w:tcPr>
            <w:tcW w:w="11544" w:type="dxa"/>
          </w:tcPr>
          <w:p w:rsidR="00C658FB" w:rsidRDefault="0084695E" w:rsidP="00536923">
            <w:pPr>
              <w:pStyle w:val="TableParagraph"/>
              <w:spacing w:before="21" w:line="278" w:lineRule="exact"/>
              <w:rPr>
                <w:sz w:val="24"/>
              </w:rPr>
            </w:pPr>
            <w:r>
              <w:rPr>
                <w:color w:val="231F20"/>
                <w:sz w:val="24"/>
              </w:rPr>
              <w:t xml:space="preserve">Planned - </w:t>
            </w:r>
            <w:r w:rsidR="00D131A0">
              <w:rPr>
                <w:color w:val="231F20"/>
                <w:sz w:val="24"/>
              </w:rPr>
              <w:t>Total</w:t>
            </w:r>
            <w:r w:rsidR="00D131A0">
              <w:rPr>
                <w:color w:val="231F20"/>
                <w:spacing w:val="-5"/>
                <w:sz w:val="24"/>
              </w:rPr>
              <w:t xml:space="preserve"> </w:t>
            </w:r>
            <w:r w:rsidR="00D131A0">
              <w:rPr>
                <w:color w:val="231F20"/>
                <w:sz w:val="24"/>
              </w:rPr>
              <w:t>amount</w:t>
            </w:r>
            <w:r w:rsidR="00D131A0">
              <w:rPr>
                <w:color w:val="231F20"/>
                <w:spacing w:val="-5"/>
                <w:sz w:val="24"/>
              </w:rPr>
              <w:t xml:space="preserve"> </w:t>
            </w:r>
            <w:r w:rsidR="00536923">
              <w:rPr>
                <w:color w:val="231F20"/>
                <w:sz w:val="24"/>
              </w:rPr>
              <w:t>spent by July 31</w:t>
            </w:r>
            <w:r w:rsidR="00536923" w:rsidRPr="00536923">
              <w:rPr>
                <w:color w:val="231F20"/>
                <w:sz w:val="24"/>
                <w:vertAlign w:val="superscript"/>
              </w:rPr>
              <w:t>st</w:t>
            </w:r>
            <w:r w:rsidR="00536923">
              <w:rPr>
                <w:color w:val="231F20"/>
                <w:sz w:val="24"/>
              </w:rPr>
              <w:t xml:space="preserve"> 202</w:t>
            </w:r>
            <w:r w:rsidR="003E30C2">
              <w:rPr>
                <w:color w:val="231F20"/>
                <w:sz w:val="24"/>
              </w:rPr>
              <w:t>7</w:t>
            </w:r>
            <w:bookmarkStart w:id="0" w:name="_GoBack"/>
            <w:bookmarkEnd w:id="0"/>
          </w:p>
        </w:tc>
        <w:tc>
          <w:tcPr>
            <w:tcW w:w="3834" w:type="dxa"/>
          </w:tcPr>
          <w:p w:rsidR="00C658FB" w:rsidRPr="00F56CF8" w:rsidRDefault="00536923" w:rsidP="00EA6182">
            <w:pPr>
              <w:pStyle w:val="TableParagraph"/>
              <w:spacing w:before="21" w:line="278" w:lineRule="exact"/>
              <w:rPr>
                <w:sz w:val="20"/>
              </w:rPr>
            </w:pPr>
            <w:r w:rsidRPr="00F56CF8">
              <w:rPr>
                <w:color w:val="231F20"/>
                <w:sz w:val="24"/>
              </w:rPr>
              <w:t>£</w:t>
            </w:r>
            <w:r w:rsidR="000434CC">
              <w:rPr>
                <w:color w:val="231F20"/>
                <w:sz w:val="24"/>
              </w:rPr>
              <w:t>16,000</w:t>
            </w:r>
          </w:p>
        </w:tc>
      </w:tr>
    </w:tbl>
    <w:p w:rsidR="00C658FB" w:rsidRDefault="00B91029">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4C52" w:rsidRDefault="00BB4C5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BB4C52" w:rsidRDefault="00BB4C52">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C658FB">
            <w:pPr>
              <w:pStyle w:val="TableParagraph"/>
              <w:ind w:left="0"/>
              <w:rPr>
                <w:rFonts w:ascii="Times New Roman"/>
                <w:sz w:val="24"/>
              </w:rPr>
            </w:pP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sidR="00BB4C52">
              <w:rPr>
                <w:color w:val="231F20"/>
                <w:sz w:val="24"/>
              </w:rPr>
              <w:t>term 202</w:t>
            </w:r>
            <w:r w:rsidR="001579BF">
              <w:rPr>
                <w:color w:val="231F20"/>
                <w:sz w:val="24"/>
              </w:rPr>
              <w:t>4</w:t>
            </w:r>
            <w:r>
              <w:rPr>
                <w:color w:val="231F20"/>
                <w:sz w:val="24"/>
              </w:rPr>
              <w:t>.</w:t>
            </w:r>
          </w:p>
          <w:p w:rsidR="00C658FB" w:rsidRDefault="00C658FB">
            <w:pPr>
              <w:pStyle w:val="TableParagraph"/>
              <w:spacing w:line="276" w:lineRule="exact"/>
              <w:rPr>
                <w:sz w:val="24"/>
              </w:rPr>
            </w:pPr>
          </w:p>
        </w:tc>
        <w:tc>
          <w:tcPr>
            <w:tcW w:w="3798" w:type="dxa"/>
          </w:tcPr>
          <w:p w:rsidR="00C658FB" w:rsidRPr="0038380F" w:rsidRDefault="0031197E">
            <w:pPr>
              <w:pStyle w:val="TableParagraph"/>
              <w:spacing w:before="130"/>
              <w:ind w:left="46"/>
              <w:rPr>
                <w:sz w:val="24"/>
              </w:rPr>
            </w:pPr>
            <w:r>
              <w:rPr>
                <w:sz w:val="24"/>
              </w:rPr>
              <w:t>92%</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C658FB">
            <w:pPr>
              <w:pStyle w:val="TableParagraph"/>
              <w:spacing w:line="290" w:lineRule="exact"/>
              <w:rPr>
                <w:sz w:val="24"/>
              </w:rPr>
            </w:pPr>
          </w:p>
        </w:tc>
        <w:tc>
          <w:tcPr>
            <w:tcW w:w="3798" w:type="dxa"/>
          </w:tcPr>
          <w:p w:rsidR="00C658FB" w:rsidRPr="0038380F" w:rsidRDefault="0031197E">
            <w:pPr>
              <w:pStyle w:val="TableParagraph"/>
              <w:spacing w:before="131"/>
              <w:ind w:left="42"/>
              <w:rPr>
                <w:sz w:val="24"/>
              </w:rPr>
            </w:pPr>
            <w:r>
              <w:rPr>
                <w:sz w:val="24"/>
              </w:rPr>
              <w:t>92%</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Pr="0038380F" w:rsidRDefault="0031197E">
            <w:pPr>
              <w:pStyle w:val="TableParagraph"/>
              <w:spacing w:before="41"/>
              <w:ind w:left="36"/>
              <w:rPr>
                <w:sz w:val="23"/>
              </w:rPr>
            </w:pPr>
            <w:r>
              <w:rPr>
                <w:sz w:val="24"/>
              </w:rPr>
              <w:t>85%</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D131A0">
            <w:pPr>
              <w:pStyle w:val="TableParagraph"/>
              <w:spacing w:before="127"/>
              <w:ind w:left="43"/>
              <w:rPr>
                <w:sz w:val="24"/>
              </w:rPr>
            </w:pPr>
            <w:r w:rsidRPr="000B6559">
              <w:rPr>
                <w:sz w:val="24"/>
              </w:rPr>
              <w:t>No</w:t>
            </w:r>
          </w:p>
        </w:tc>
      </w:tr>
    </w:tbl>
    <w:p w:rsidR="00C658FB" w:rsidRDefault="00C658FB">
      <w:pPr>
        <w:rPr>
          <w:sz w:val="24"/>
        </w:rPr>
        <w:sectPr w:rsidR="00C658FB">
          <w:headerReference w:type="even" r:id="rId9"/>
          <w:headerReference w:type="default" r:id="rId10"/>
          <w:footerReference w:type="even" r:id="rId11"/>
          <w:footerReference w:type="default" r:id="rId12"/>
          <w:headerReference w:type="first" r:id="rId13"/>
          <w:footerReference w:type="first" r:id="rId14"/>
          <w:pgSz w:w="16840" w:h="11910" w:orient="landscape"/>
          <w:pgMar w:top="720" w:right="220" w:bottom="620" w:left="0" w:header="0" w:footer="438" w:gutter="0"/>
          <w:cols w:space="720"/>
        </w:sectPr>
      </w:pPr>
    </w:p>
    <w:p w:rsidR="00C658FB" w:rsidRDefault="00AE7288">
      <w:pPr>
        <w:pStyle w:val="BodyText"/>
        <w:rPr>
          <w:sz w:val="20"/>
        </w:rPr>
      </w:pPr>
      <w:r>
        <w:rPr>
          <w:noProof/>
          <w:lang w:eastAsia="en-GB"/>
        </w:rPr>
        <w:lastRenderedPageBreak/>
        <w:drawing>
          <wp:anchor distT="0" distB="0" distL="114300" distR="114300" simplePos="0" relativeHeight="487595520" behindDoc="0" locked="0" layoutInCell="1" allowOverlap="1" wp14:anchorId="0DD9C6D5" wp14:editId="76ADA08F">
            <wp:simplePos x="0" y="0"/>
            <wp:positionH relativeFrom="column">
              <wp:posOffset>8763000</wp:posOffset>
            </wp:positionH>
            <wp:positionV relativeFrom="paragraph">
              <wp:posOffset>-76835</wp:posOffset>
            </wp:positionV>
            <wp:extent cx="819150" cy="921385"/>
            <wp:effectExtent l="0" t="0" r="0" b="0"/>
            <wp:wrapNone/>
            <wp:docPr id="2" name="Picture 2" descr="P:\Primary Logo\PRIMARY cap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rimary Logo\PRIMARY caps Smal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915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sidR="00B91029">
        <w:rPr>
          <w:noProof/>
          <w:sz w:val="20"/>
          <w:lang w:eastAsia="en-GB"/>
        </w:rPr>
        <mc:AlternateContent>
          <mc:Choice Requires="wpg">
            <w:drawing>
              <wp:inline distT="0" distB="0" distL="0" distR="0">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4C52" w:rsidRDefault="00BB4C5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txbxContent>
                        </wps:txbx>
                        <wps:bodyPr rot="0" vert="horz" wrap="square" lIns="0" tIns="0" rIns="0" bIns="0" anchor="t" anchorCtr="0" upright="1">
                          <a:noAutofit/>
                        </wps:bodyPr>
                      </wps:wsp>
                    </wpg:wgp>
                  </a:graphicData>
                </a:graphic>
              </wp:inline>
            </w:drawing>
          </mc:Choice>
          <mc:Fallback>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B4C52" w:rsidRDefault="00BB4C52">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C78A0" w:rsidTr="00BB4C52">
        <w:trPr>
          <w:trHeight w:val="684"/>
        </w:trPr>
        <w:tc>
          <w:tcPr>
            <w:tcW w:w="12243" w:type="dxa"/>
            <w:gridSpan w:val="4"/>
          </w:tcPr>
          <w:p w:rsidR="008C78A0" w:rsidRDefault="008C78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8C78A0" w:rsidRDefault="008C78A0" w:rsidP="00BB4C52">
            <w:pPr>
              <w:pStyle w:val="TableParagraph"/>
              <w:spacing w:before="54"/>
              <w:ind w:left="32"/>
              <w:rPr>
                <w:sz w:val="24"/>
              </w:rPr>
            </w:pPr>
          </w:p>
        </w:tc>
      </w:tr>
      <w:tr w:rsidR="00C658FB" w:rsidTr="00B924B0">
        <w:trPr>
          <w:trHeight w:val="390"/>
        </w:trPr>
        <w:tc>
          <w:tcPr>
            <w:tcW w:w="3720" w:type="dxa"/>
            <w:shd w:val="clear" w:color="auto" w:fill="DAEEF3" w:themeFill="accent5" w:themeFillTint="33"/>
          </w:tcPr>
          <w:p w:rsidR="00C658FB" w:rsidRPr="00B924B0" w:rsidRDefault="00D131A0">
            <w:pPr>
              <w:pStyle w:val="TableParagraph"/>
              <w:spacing w:before="41"/>
              <w:ind w:left="1535" w:right="1515"/>
              <w:jc w:val="center"/>
              <w:rPr>
                <w:b/>
                <w:sz w:val="24"/>
              </w:rPr>
            </w:pPr>
            <w:r w:rsidRPr="00B924B0">
              <w:rPr>
                <w:b/>
                <w:sz w:val="24"/>
              </w:rPr>
              <w:t>Intent</w:t>
            </w:r>
          </w:p>
        </w:tc>
        <w:tc>
          <w:tcPr>
            <w:tcW w:w="5216" w:type="dxa"/>
            <w:gridSpan w:val="2"/>
            <w:shd w:val="clear" w:color="auto" w:fill="DAEEF3" w:themeFill="accent5" w:themeFillTint="33"/>
          </w:tcPr>
          <w:p w:rsidR="00C658FB" w:rsidRPr="00B924B0" w:rsidRDefault="00D131A0">
            <w:pPr>
              <w:pStyle w:val="TableParagraph"/>
              <w:spacing w:before="41"/>
              <w:ind w:left="1780" w:right="1760"/>
              <w:jc w:val="center"/>
              <w:rPr>
                <w:b/>
                <w:sz w:val="24"/>
              </w:rPr>
            </w:pPr>
            <w:r w:rsidRPr="00B924B0">
              <w:rPr>
                <w:b/>
                <w:sz w:val="24"/>
              </w:rPr>
              <w:t>Implementation</w:t>
            </w:r>
          </w:p>
        </w:tc>
        <w:tc>
          <w:tcPr>
            <w:tcW w:w="3307" w:type="dxa"/>
            <w:shd w:val="clear" w:color="auto" w:fill="DAEEF3" w:themeFill="accent5" w:themeFillTint="33"/>
          </w:tcPr>
          <w:p w:rsidR="00C658FB" w:rsidRPr="00B924B0" w:rsidRDefault="00D131A0">
            <w:pPr>
              <w:pStyle w:val="TableParagraph"/>
              <w:spacing w:before="41"/>
              <w:ind w:left="1288" w:right="1268"/>
              <w:jc w:val="center"/>
              <w:rPr>
                <w:b/>
                <w:sz w:val="24"/>
              </w:rPr>
            </w:pPr>
            <w:r w:rsidRPr="00B924B0">
              <w:rPr>
                <w:b/>
                <w:sz w:val="24"/>
              </w:rPr>
              <w:t>Impact</w:t>
            </w:r>
          </w:p>
        </w:tc>
        <w:tc>
          <w:tcPr>
            <w:tcW w:w="3134" w:type="dxa"/>
            <w:shd w:val="clear" w:color="auto" w:fill="DAEEF3" w:themeFill="accent5" w:themeFillTint="33"/>
          </w:tcPr>
          <w:p w:rsidR="00C658FB" w:rsidRPr="00B924B0" w:rsidRDefault="00C658FB">
            <w:pPr>
              <w:pStyle w:val="TableParagraph"/>
              <w:ind w:left="0"/>
              <w:rPr>
                <w:rFonts w:ascii="Times New Roman"/>
                <w:sz w:val="24"/>
              </w:rPr>
            </w:pPr>
          </w:p>
        </w:tc>
      </w:tr>
      <w:tr w:rsidR="00C658FB" w:rsidTr="00B924B0">
        <w:trPr>
          <w:trHeight w:val="1001"/>
        </w:trPr>
        <w:tc>
          <w:tcPr>
            <w:tcW w:w="3720" w:type="dxa"/>
            <w:shd w:val="clear" w:color="auto" w:fill="DAEEF3" w:themeFill="accent5" w:themeFillTint="33"/>
          </w:tcPr>
          <w:p w:rsidR="00C658FB" w:rsidRPr="00B924B0" w:rsidRDefault="00C22E2D">
            <w:pPr>
              <w:pStyle w:val="TableParagraph"/>
              <w:spacing w:before="46" w:line="235" w:lineRule="auto"/>
              <w:ind w:left="79" w:right="303"/>
              <w:rPr>
                <w:b/>
                <w:i/>
                <w:sz w:val="16"/>
                <w:szCs w:val="16"/>
              </w:rPr>
            </w:pPr>
            <w:r>
              <w:rPr>
                <w:b/>
                <w:i/>
                <w:sz w:val="16"/>
                <w:szCs w:val="16"/>
              </w:rPr>
              <w:t>S</w:t>
            </w:r>
            <w:r w:rsidR="00D131A0" w:rsidRPr="00B924B0">
              <w:rPr>
                <w:b/>
                <w:i/>
                <w:sz w:val="16"/>
                <w:szCs w:val="16"/>
              </w:rPr>
              <w:t>chool focus should be clear</w:t>
            </w:r>
            <w:r w:rsidR="00D131A0" w:rsidRPr="00B924B0">
              <w:rPr>
                <w:b/>
                <w:i/>
                <w:spacing w:val="1"/>
                <w:sz w:val="16"/>
                <w:szCs w:val="16"/>
              </w:rPr>
              <w:t xml:space="preserve"> </w:t>
            </w:r>
            <w:r w:rsidR="00D131A0" w:rsidRPr="00B924B0">
              <w:rPr>
                <w:b/>
                <w:i/>
                <w:sz w:val="16"/>
                <w:szCs w:val="16"/>
              </w:rPr>
              <w:t>what</w:t>
            </w:r>
            <w:r w:rsidR="00D131A0" w:rsidRPr="00B924B0">
              <w:rPr>
                <w:b/>
                <w:i/>
                <w:spacing w:val="-4"/>
                <w:sz w:val="16"/>
                <w:szCs w:val="16"/>
              </w:rPr>
              <w:t xml:space="preserve"> </w:t>
            </w:r>
            <w:r w:rsidR="00D131A0" w:rsidRPr="00B924B0">
              <w:rPr>
                <w:b/>
                <w:i/>
                <w:sz w:val="16"/>
                <w:szCs w:val="16"/>
              </w:rPr>
              <w:t>you</w:t>
            </w:r>
            <w:r w:rsidR="00D131A0" w:rsidRPr="00B924B0">
              <w:rPr>
                <w:b/>
                <w:i/>
                <w:spacing w:val="-4"/>
                <w:sz w:val="16"/>
                <w:szCs w:val="16"/>
              </w:rPr>
              <w:t xml:space="preserve"> </w:t>
            </w:r>
            <w:r w:rsidR="00D131A0" w:rsidRPr="00B924B0">
              <w:rPr>
                <w:b/>
                <w:i/>
                <w:sz w:val="16"/>
                <w:szCs w:val="16"/>
              </w:rPr>
              <w:t>want</w:t>
            </w:r>
            <w:r w:rsidR="00D131A0" w:rsidRPr="00B924B0">
              <w:rPr>
                <w:b/>
                <w:i/>
                <w:spacing w:val="-4"/>
                <w:sz w:val="16"/>
                <w:szCs w:val="16"/>
              </w:rPr>
              <w:t xml:space="preserve"> </w:t>
            </w:r>
            <w:r w:rsidR="00D131A0" w:rsidRPr="00B924B0">
              <w:rPr>
                <w:b/>
                <w:i/>
                <w:sz w:val="16"/>
                <w:szCs w:val="16"/>
              </w:rPr>
              <w:t>the</w:t>
            </w:r>
            <w:r w:rsidR="00D131A0" w:rsidRPr="00B924B0">
              <w:rPr>
                <w:b/>
                <w:i/>
                <w:spacing w:val="-3"/>
                <w:sz w:val="16"/>
                <w:szCs w:val="16"/>
              </w:rPr>
              <w:t xml:space="preserve"> </w:t>
            </w:r>
            <w:r w:rsidR="00D131A0" w:rsidRPr="00B924B0">
              <w:rPr>
                <w:b/>
                <w:i/>
                <w:sz w:val="16"/>
                <w:szCs w:val="16"/>
              </w:rPr>
              <w:t>pupils</w:t>
            </w:r>
            <w:r w:rsidR="00D131A0" w:rsidRPr="00B924B0">
              <w:rPr>
                <w:b/>
                <w:i/>
                <w:spacing w:val="-4"/>
                <w:sz w:val="16"/>
                <w:szCs w:val="16"/>
              </w:rPr>
              <w:t xml:space="preserve"> </w:t>
            </w:r>
            <w:r w:rsidR="00D131A0" w:rsidRPr="00B924B0">
              <w:rPr>
                <w:b/>
                <w:i/>
                <w:sz w:val="16"/>
                <w:szCs w:val="16"/>
              </w:rPr>
              <w:t>to</w:t>
            </w:r>
            <w:r w:rsidR="00D131A0" w:rsidRPr="00B924B0">
              <w:rPr>
                <w:b/>
                <w:i/>
                <w:spacing w:val="-5"/>
                <w:sz w:val="16"/>
                <w:szCs w:val="16"/>
              </w:rPr>
              <w:t xml:space="preserve"> </w:t>
            </w:r>
            <w:r w:rsidR="00D131A0" w:rsidRPr="00B924B0">
              <w:rPr>
                <w:b/>
                <w:i/>
                <w:sz w:val="16"/>
                <w:szCs w:val="16"/>
              </w:rPr>
              <w:t>know</w:t>
            </w:r>
            <w:r w:rsidR="00D131A0" w:rsidRPr="00B924B0">
              <w:rPr>
                <w:b/>
                <w:i/>
                <w:spacing w:val="-51"/>
                <w:sz w:val="16"/>
                <w:szCs w:val="16"/>
              </w:rPr>
              <w:t xml:space="preserve"> </w:t>
            </w:r>
            <w:r>
              <w:rPr>
                <w:b/>
                <w:i/>
                <w:spacing w:val="-51"/>
                <w:sz w:val="16"/>
                <w:szCs w:val="16"/>
              </w:rPr>
              <w:t xml:space="preserve"> </w:t>
            </w:r>
            <w:r w:rsidR="00D131A0" w:rsidRPr="00B924B0">
              <w:rPr>
                <w:b/>
                <w:i/>
                <w:sz w:val="16"/>
                <w:szCs w:val="16"/>
              </w:rPr>
              <w:t>and</w:t>
            </w:r>
            <w:r w:rsidR="00D131A0" w:rsidRPr="00B924B0">
              <w:rPr>
                <w:b/>
                <w:i/>
                <w:spacing w:val="-2"/>
                <w:sz w:val="16"/>
                <w:szCs w:val="16"/>
              </w:rPr>
              <w:t xml:space="preserve"> </w:t>
            </w:r>
            <w:r w:rsidR="00D131A0" w:rsidRPr="00B924B0">
              <w:rPr>
                <w:b/>
                <w:i/>
                <w:sz w:val="16"/>
                <w:szCs w:val="16"/>
              </w:rPr>
              <w:t>be</w:t>
            </w:r>
            <w:r w:rsidR="00D131A0" w:rsidRPr="00B924B0">
              <w:rPr>
                <w:b/>
                <w:i/>
                <w:spacing w:val="-1"/>
                <w:sz w:val="16"/>
                <w:szCs w:val="16"/>
              </w:rPr>
              <w:t xml:space="preserve"> </w:t>
            </w:r>
            <w:r w:rsidR="00D131A0" w:rsidRPr="00B924B0">
              <w:rPr>
                <w:b/>
                <w:i/>
                <w:sz w:val="16"/>
                <w:szCs w:val="16"/>
              </w:rPr>
              <w:t>able</w:t>
            </w:r>
            <w:r w:rsidR="00D131A0" w:rsidRPr="00B924B0">
              <w:rPr>
                <w:b/>
                <w:i/>
                <w:spacing w:val="-1"/>
                <w:sz w:val="16"/>
                <w:szCs w:val="16"/>
              </w:rPr>
              <w:t xml:space="preserve"> </w:t>
            </w:r>
            <w:r w:rsidR="00D131A0" w:rsidRPr="00B924B0">
              <w:rPr>
                <w:b/>
                <w:i/>
                <w:sz w:val="16"/>
                <w:szCs w:val="16"/>
              </w:rPr>
              <w:t>to</w:t>
            </w:r>
            <w:r w:rsidR="00D131A0" w:rsidRPr="00B924B0">
              <w:rPr>
                <w:b/>
                <w:i/>
                <w:spacing w:val="-1"/>
                <w:sz w:val="16"/>
                <w:szCs w:val="16"/>
              </w:rPr>
              <w:t xml:space="preserve"> </w:t>
            </w:r>
            <w:r w:rsidR="00D131A0" w:rsidRPr="00B924B0">
              <w:rPr>
                <w:b/>
                <w:i/>
                <w:sz w:val="16"/>
                <w:szCs w:val="16"/>
              </w:rPr>
              <w:t>do</w:t>
            </w:r>
            <w:r w:rsidR="00D131A0" w:rsidRPr="00B924B0">
              <w:rPr>
                <w:b/>
                <w:i/>
                <w:spacing w:val="-2"/>
                <w:sz w:val="16"/>
                <w:szCs w:val="16"/>
              </w:rPr>
              <w:t xml:space="preserve"> </w:t>
            </w:r>
            <w:r w:rsidR="00D131A0" w:rsidRPr="00B924B0">
              <w:rPr>
                <w:b/>
                <w:i/>
                <w:sz w:val="16"/>
                <w:szCs w:val="16"/>
              </w:rPr>
              <w:t>and</w:t>
            </w:r>
            <w:r w:rsidR="00D131A0" w:rsidRPr="00B924B0">
              <w:rPr>
                <w:b/>
                <w:i/>
                <w:spacing w:val="-1"/>
                <w:sz w:val="16"/>
                <w:szCs w:val="16"/>
              </w:rPr>
              <w:t xml:space="preserve"> </w:t>
            </w:r>
            <w:r w:rsidR="00D131A0" w:rsidRPr="00B924B0">
              <w:rPr>
                <w:b/>
                <w:i/>
                <w:sz w:val="16"/>
                <w:szCs w:val="16"/>
              </w:rPr>
              <w:t>about</w:t>
            </w:r>
          </w:p>
          <w:p w:rsidR="00C658FB" w:rsidRPr="00B924B0" w:rsidRDefault="00D131A0">
            <w:pPr>
              <w:pStyle w:val="TableParagraph"/>
              <w:spacing w:line="289" w:lineRule="exact"/>
              <w:ind w:left="79"/>
              <w:rPr>
                <w:b/>
                <w:i/>
                <w:sz w:val="16"/>
                <w:szCs w:val="16"/>
              </w:rPr>
            </w:pPr>
            <w:r w:rsidRPr="00B924B0">
              <w:rPr>
                <w:b/>
                <w:i/>
                <w:sz w:val="16"/>
                <w:szCs w:val="16"/>
              </w:rPr>
              <w:t>what</w:t>
            </w:r>
            <w:r w:rsidRPr="00B924B0">
              <w:rPr>
                <w:b/>
                <w:i/>
                <w:spacing w:val="-3"/>
                <w:sz w:val="16"/>
                <w:szCs w:val="16"/>
              </w:rPr>
              <w:t xml:space="preserve"> </w:t>
            </w:r>
            <w:r w:rsidRPr="00B924B0">
              <w:rPr>
                <w:b/>
                <w:i/>
                <w:sz w:val="16"/>
                <w:szCs w:val="16"/>
              </w:rPr>
              <w:t>they</w:t>
            </w:r>
            <w:r w:rsidRPr="00B924B0">
              <w:rPr>
                <w:b/>
                <w:i/>
                <w:spacing w:val="-2"/>
                <w:sz w:val="16"/>
                <w:szCs w:val="16"/>
              </w:rPr>
              <w:t xml:space="preserve"> </w:t>
            </w:r>
            <w:r w:rsidRPr="00B924B0">
              <w:rPr>
                <w:b/>
                <w:i/>
                <w:sz w:val="16"/>
                <w:szCs w:val="16"/>
              </w:rPr>
              <w:t>need</w:t>
            </w:r>
            <w:r w:rsidRPr="00B924B0">
              <w:rPr>
                <w:b/>
                <w:i/>
                <w:spacing w:val="-3"/>
                <w:sz w:val="16"/>
                <w:szCs w:val="16"/>
              </w:rPr>
              <w:t xml:space="preserve"> </w:t>
            </w:r>
            <w:r w:rsidRPr="00B924B0">
              <w:rPr>
                <w:b/>
                <w:i/>
                <w:sz w:val="16"/>
                <w:szCs w:val="16"/>
              </w:rPr>
              <w:t>to</w:t>
            </w:r>
            <w:r w:rsidRPr="00B924B0">
              <w:rPr>
                <w:b/>
                <w:i/>
                <w:spacing w:val="-4"/>
                <w:sz w:val="16"/>
                <w:szCs w:val="16"/>
              </w:rPr>
              <w:t xml:space="preserve"> </w:t>
            </w:r>
            <w:r w:rsidRPr="00B924B0">
              <w:rPr>
                <w:b/>
                <w:i/>
                <w:sz w:val="16"/>
                <w:szCs w:val="16"/>
              </w:rPr>
              <w:t>learn</w:t>
            </w:r>
            <w:r w:rsidRPr="00B924B0">
              <w:rPr>
                <w:b/>
                <w:i/>
                <w:spacing w:val="-3"/>
                <w:sz w:val="16"/>
                <w:szCs w:val="16"/>
              </w:rPr>
              <w:t xml:space="preserve"> </w:t>
            </w:r>
            <w:r w:rsidRPr="00B924B0">
              <w:rPr>
                <w:b/>
                <w:i/>
                <w:sz w:val="16"/>
                <w:szCs w:val="16"/>
              </w:rPr>
              <w:t>and</w:t>
            </w:r>
            <w:r w:rsidRPr="00B924B0">
              <w:rPr>
                <w:b/>
                <w:i/>
                <w:spacing w:val="-3"/>
                <w:sz w:val="16"/>
                <w:szCs w:val="16"/>
              </w:rPr>
              <w:t xml:space="preserve"> </w:t>
            </w:r>
            <w:r w:rsidRPr="00B924B0">
              <w:rPr>
                <w:b/>
                <w:i/>
                <w:sz w:val="16"/>
                <w:szCs w:val="16"/>
              </w:rPr>
              <w:t>to</w:t>
            </w:r>
          </w:p>
          <w:p w:rsidR="00C658FB" w:rsidRPr="00B924B0" w:rsidRDefault="00D131A0">
            <w:pPr>
              <w:pStyle w:val="TableParagraph"/>
              <w:spacing w:line="256" w:lineRule="exact"/>
              <w:ind w:left="79"/>
              <w:rPr>
                <w:b/>
                <w:i/>
                <w:sz w:val="16"/>
                <w:szCs w:val="16"/>
              </w:rPr>
            </w:pPr>
            <w:r w:rsidRPr="00B924B0">
              <w:rPr>
                <w:b/>
                <w:i/>
                <w:sz w:val="16"/>
                <w:szCs w:val="16"/>
              </w:rPr>
              <w:t>consolidate</w:t>
            </w:r>
            <w:r w:rsidRPr="00B924B0">
              <w:rPr>
                <w:b/>
                <w:i/>
                <w:spacing w:val="-9"/>
                <w:sz w:val="16"/>
                <w:szCs w:val="16"/>
              </w:rPr>
              <w:t xml:space="preserve"> </w:t>
            </w:r>
            <w:r w:rsidRPr="00B924B0">
              <w:rPr>
                <w:b/>
                <w:i/>
                <w:sz w:val="16"/>
                <w:szCs w:val="16"/>
              </w:rPr>
              <w:t>through</w:t>
            </w:r>
            <w:r w:rsidRPr="00B924B0">
              <w:rPr>
                <w:b/>
                <w:i/>
                <w:spacing w:val="-9"/>
                <w:sz w:val="16"/>
                <w:szCs w:val="16"/>
              </w:rPr>
              <w:t xml:space="preserve"> </w:t>
            </w:r>
            <w:r w:rsidRPr="00B924B0">
              <w:rPr>
                <w:b/>
                <w:i/>
                <w:sz w:val="16"/>
                <w:szCs w:val="16"/>
              </w:rPr>
              <w:t>practice:</w:t>
            </w:r>
          </w:p>
        </w:tc>
        <w:tc>
          <w:tcPr>
            <w:tcW w:w="3600" w:type="dxa"/>
            <w:shd w:val="clear" w:color="auto" w:fill="DAEEF3" w:themeFill="accent5" w:themeFillTint="33"/>
          </w:tcPr>
          <w:p w:rsidR="00C658FB" w:rsidRPr="00B924B0" w:rsidRDefault="00C22E2D">
            <w:pPr>
              <w:pStyle w:val="TableParagraph"/>
              <w:spacing w:before="46" w:line="235" w:lineRule="auto"/>
              <w:ind w:right="171"/>
              <w:rPr>
                <w:b/>
                <w:i/>
                <w:sz w:val="16"/>
                <w:szCs w:val="16"/>
              </w:rPr>
            </w:pPr>
            <w:r>
              <w:rPr>
                <w:b/>
                <w:i/>
                <w:sz w:val="16"/>
                <w:szCs w:val="16"/>
              </w:rPr>
              <w:t>A</w:t>
            </w:r>
            <w:r w:rsidR="00D131A0" w:rsidRPr="00B924B0">
              <w:rPr>
                <w:b/>
                <w:i/>
                <w:sz w:val="16"/>
                <w:szCs w:val="16"/>
              </w:rPr>
              <w:t>ctions</w:t>
            </w:r>
            <w:r w:rsidR="00D131A0" w:rsidRPr="00B924B0">
              <w:rPr>
                <w:b/>
                <w:i/>
                <w:spacing w:val="-7"/>
                <w:sz w:val="16"/>
                <w:szCs w:val="16"/>
              </w:rPr>
              <w:t xml:space="preserve"> </w:t>
            </w:r>
            <w:r w:rsidR="00D131A0" w:rsidRPr="00B924B0">
              <w:rPr>
                <w:b/>
                <w:i/>
                <w:sz w:val="16"/>
                <w:szCs w:val="16"/>
              </w:rPr>
              <w:t>to</w:t>
            </w:r>
            <w:r w:rsidR="00D131A0" w:rsidRPr="00B924B0">
              <w:rPr>
                <w:b/>
                <w:i/>
                <w:spacing w:val="-6"/>
                <w:sz w:val="16"/>
                <w:szCs w:val="16"/>
              </w:rPr>
              <w:t xml:space="preserve"> </w:t>
            </w:r>
            <w:r w:rsidR="00D131A0" w:rsidRPr="00B924B0">
              <w:rPr>
                <w:b/>
                <w:i/>
                <w:sz w:val="16"/>
                <w:szCs w:val="16"/>
              </w:rPr>
              <w:t>achieve</w:t>
            </w:r>
            <w:r w:rsidR="00D131A0" w:rsidRPr="00B924B0">
              <w:rPr>
                <w:b/>
                <w:i/>
                <w:spacing w:val="-51"/>
                <w:sz w:val="16"/>
                <w:szCs w:val="16"/>
              </w:rPr>
              <w:t xml:space="preserve"> </w:t>
            </w:r>
            <w:r>
              <w:rPr>
                <w:b/>
                <w:i/>
                <w:spacing w:val="-51"/>
                <w:sz w:val="16"/>
                <w:szCs w:val="16"/>
              </w:rPr>
              <w:t xml:space="preserve">  </w:t>
            </w:r>
            <w:r w:rsidR="00D131A0" w:rsidRPr="00B924B0">
              <w:rPr>
                <w:b/>
                <w:i/>
                <w:sz w:val="16"/>
                <w:szCs w:val="16"/>
              </w:rPr>
              <w:t>are</w:t>
            </w:r>
            <w:r w:rsidR="00D131A0" w:rsidRPr="00B924B0">
              <w:rPr>
                <w:b/>
                <w:i/>
                <w:spacing w:val="-3"/>
                <w:sz w:val="16"/>
                <w:szCs w:val="16"/>
              </w:rPr>
              <w:t xml:space="preserve"> </w:t>
            </w:r>
            <w:r w:rsidR="00D131A0" w:rsidRPr="00B924B0">
              <w:rPr>
                <w:b/>
                <w:i/>
                <w:sz w:val="16"/>
                <w:szCs w:val="16"/>
              </w:rPr>
              <w:t>linked</w:t>
            </w:r>
            <w:r w:rsidR="00D131A0" w:rsidRPr="00B924B0">
              <w:rPr>
                <w:b/>
                <w:i/>
                <w:spacing w:val="-3"/>
                <w:sz w:val="16"/>
                <w:szCs w:val="16"/>
              </w:rPr>
              <w:t xml:space="preserve"> </w:t>
            </w:r>
            <w:r w:rsidR="00D131A0" w:rsidRPr="00B924B0">
              <w:rPr>
                <w:b/>
                <w:i/>
                <w:sz w:val="16"/>
                <w:szCs w:val="16"/>
              </w:rPr>
              <w:t>to</w:t>
            </w:r>
            <w:r w:rsidR="00D131A0" w:rsidRPr="00B924B0">
              <w:rPr>
                <w:b/>
                <w:i/>
                <w:spacing w:val="-4"/>
                <w:sz w:val="16"/>
                <w:szCs w:val="16"/>
              </w:rPr>
              <w:t xml:space="preserve"> </w:t>
            </w:r>
            <w:r w:rsidR="00D131A0" w:rsidRPr="00B924B0">
              <w:rPr>
                <w:b/>
                <w:i/>
                <w:sz w:val="16"/>
                <w:szCs w:val="16"/>
              </w:rPr>
              <w:t>intentions:</w:t>
            </w:r>
          </w:p>
        </w:tc>
        <w:tc>
          <w:tcPr>
            <w:tcW w:w="1616" w:type="dxa"/>
            <w:shd w:val="clear" w:color="auto" w:fill="DAEEF3" w:themeFill="accent5" w:themeFillTint="33"/>
          </w:tcPr>
          <w:p w:rsidR="00C658FB" w:rsidRPr="00B924B0" w:rsidRDefault="00D131A0">
            <w:pPr>
              <w:pStyle w:val="TableParagraph"/>
              <w:spacing w:before="46" w:line="235" w:lineRule="auto"/>
              <w:ind w:right="547"/>
              <w:rPr>
                <w:b/>
                <w:i/>
                <w:sz w:val="16"/>
                <w:szCs w:val="16"/>
              </w:rPr>
            </w:pPr>
            <w:r w:rsidRPr="00B924B0">
              <w:rPr>
                <w:b/>
                <w:i/>
                <w:sz w:val="16"/>
                <w:szCs w:val="16"/>
              </w:rPr>
              <w:t>Funding</w:t>
            </w:r>
            <w:r w:rsidRPr="00B924B0">
              <w:rPr>
                <w:b/>
                <w:i/>
                <w:spacing w:val="1"/>
                <w:sz w:val="16"/>
                <w:szCs w:val="16"/>
              </w:rPr>
              <w:t xml:space="preserve"> </w:t>
            </w:r>
            <w:r w:rsidRPr="00B924B0">
              <w:rPr>
                <w:b/>
                <w:i/>
                <w:spacing w:val="-1"/>
                <w:sz w:val="16"/>
                <w:szCs w:val="16"/>
              </w:rPr>
              <w:t>allocated:</w:t>
            </w:r>
          </w:p>
        </w:tc>
        <w:tc>
          <w:tcPr>
            <w:tcW w:w="3307" w:type="dxa"/>
            <w:shd w:val="clear" w:color="auto" w:fill="DAEEF3" w:themeFill="accent5" w:themeFillTint="33"/>
          </w:tcPr>
          <w:p w:rsidR="00C658FB" w:rsidRPr="00B924B0" w:rsidRDefault="00D131A0">
            <w:pPr>
              <w:pStyle w:val="TableParagraph"/>
              <w:spacing w:before="46" w:line="235" w:lineRule="auto"/>
              <w:ind w:right="436"/>
              <w:rPr>
                <w:b/>
                <w:i/>
                <w:sz w:val="16"/>
                <w:szCs w:val="16"/>
              </w:rPr>
            </w:pPr>
            <w:r w:rsidRPr="00B924B0">
              <w:rPr>
                <w:b/>
                <w:i/>
                <w:sz w:val="16"/>
                <w:szCs w:val="16"/>
              </w:rPr>
              <w:t>Evidence</w:t>
            </w:r>
            <w:r w:rsidRPr="00B924B0">
              <w:rPr>
                <w:b/>
                <w:i/>
                <w:spacing w:val="-5"/>
                <w:sz w:val="16"/>
                <w:szCs w:val="16"/>
              </w:rPr>
              <w:t xml:space="preserve"> </w:t>
            </w:r>
            <w:r w:rsidRPr="00B924B0">
              <w:rPr>
                <w:b/>
                <w:i/>
                <w:sz w:val="16"/>
                <w:szCs w:val="16"/>
              </w:rPr>
              <w:t>of</w:t>
            </w:r>
            <w:r w:rsidRPr="00B924B0">
              <w:rPr>
                <w:b/>
                <w:i/>
                <w:spacing w:val="-5"/>
                <w:sz w:val="16"/>
                <w:szCs w:val="16"/>
              </w:rPr>
              <w:t xml:space="preserve"> </w:t>
            </w:r>
            <w:r w:rsidRPr="00B924B0">
              <w:rPr>
                <w:b/>
                <w:i/>
                <w:sz w:val="16"/>
                <w:szCs w:val="16"/>
              </w:rPr>
              <w:t>impact:</w:t>
            </w:r>
            <w:r w:rsidRPr="00B924B0">
              <w:rPr>
                <w:b/>
                <w:i/>
                <w:spacing w:val="-5"/>
                <w:sz w:val="16"/>
                <w:szCs w:val="16"/>
              </w:rPr>
              <w:t xml:space="preserve"> </w:t>
            </w:r>
            <w:r w:rsidRPr="00B924B0">
              <w:rPr>
                <w:b/>
                <w:i/>
                <w:sz w:val="16"/>
                <w:szCs w:val="16"/>
              </w:rPr>
              <w:t>what</w:t>
            </w:r>
            <w:r w:rsidRPr="00B924B0">
              <w:rPr>
                <w:b/>
                <w:i/>
                <w:spacing w:val="-4"/>
                <w:sz w:val="16"/>
                <w:szCs w:val="16"/>
              </w:rPr>
              <w:t xml:space="preserve"> </w:t>
            </w:r>
            <w:r w:rsidR="00E10407" w:rsidRPr="00B924B0">
              <w:rPr>
                <w:b/>
                <w:i/>
                <w:sz w:val="16"/>
                <w:szCs w:val="16"/>
              </w:rPr>
              <w:t>do</w:t>
            </w:r>
            <w:r w:rsidR="00515911">
              <w:rPr>
                <w:b/>
                <w:i/>
                <w:sz w:val="16"/>
                <w:szCs w:val="16"/>
              </w:rPr>
              <w:t xml:space="preserve"> pupils now know </w:t>
            </w:r>
            <w:r w:rsidRPr="00B924B0">
              <w:rPr>
                <w:b/>
                <w:i/>
                <w:sz w:val="16"/>
                <w:szCs w:val="16"/>
              </w:rPr>
              <w:t>and what</w:t>
            </w:r>
            <w:r w:rsidRPr="00B924B0">
              <w:rPr>
                <w:b/>
                <w:i/>
                <w:spacing w:val="1"/>
                <w:sz w:val="16"/>
                <w:szCs w:val="16"/>
              </w:rPr>
              <w:t xml:space="preserve"> </w:t>
            </w:r>
            <w:r w:rsidRPr="00B924B0">
              <w:rPr>
                <w:b/>
                <w:i/>
                <w:sz w:val="16"/>
                <w:szCs w:val="16"/>
              </w:rPr>
              <w:t>can they now do? What has</w:t>
            </w:r>
            <w:r w:rsidRPr="00B924B0">
              <w:rPr>
                <w:b/>
                <w:i/>
                <w:spacing w:val="1"/>
                <w:sz w:val="16"/>
                <w:szCs w:val="16"/>
              </w:rPr>
              <w:t xml:space="preserve"> </w:t>
            </w:r>
            <w:r w:rsidRPr="00B924B0">
              <w:rPr>
                <w:b/>
                <w:i/>
                <w:sz w:val="16"/>
                <w:szCs w:val="16"/>
              </w:rPr>
              <w:t>changed?:</w:t>
            </w:r>
          </w:p>
        </w:tc>
        <w:tc>
          <w:tcPr>
            <w:tcW w:w="3134" w:type="dxa"/>
            <w:shd w:val="clear" w:color="auto" w:fill="DAEEF3" w:themeFill="accent5" w:themeFillTint="33"/>
          </w:tcPr>
          <w:p w:rsidR="00C658FB" w:rsidRPr="00B924B0" w:rsidRDefault="00D131A0">
            <w:pPr>
              <w:pStyle w:val="TableParagraph"/>
              <w:spacing w:before="46" w:line="235" w:lineRule="auto"/>
              <w:ind w:right="267"/>
              <w:rPr>
                <w:b/>
                <w:i/>
                <w:sz w:val="16"/>
                <w:szCs w:val="16"/>
              </w:rPr>
            </w:pPr>
            <w:r w:rsidRPr="00B924B0">
              <w:rPr>
                <w:b/>
                <w:i/>
                <w:sz w:val="16"/>
                <w:szCs w:val="16"/>
              </w:rPr>
              <w:t>Sustainability</w:t>
            </w:r>
            <w:r w:rsidRPr="00B924B0">
              <w:rPr>
                <w:b/>
                <w:i/>
                <w:spacing w:val="-8"/>
                <w:sz w:val="16"/>
                <w:szCs w:val="16"/>
              </w:rPr>
              <w:t xml:space="preserve"> </w:t>
            </w:r>
            <w:r w:rsidRPr="00B924B0">
              <w:rPr>
                <w:b/>
                <w:i/>
                <w:sz w:val="16"/>
                <w:szCs w:val="16"/>
              </w:rPr>
              <w:t>and</w:t>
            </w:r>
            <w:r w:rsidRPr="00B924B0">
              <w:rPr>
                <w:b/>
                <w:i/>
                <w:spacing w:val="-8"/>
                <w:sz w:val="16"/>
                <w:szCs w:val="16"/>
              </w:rPr>
              <w:t xml:space="preserve"> </w:t>
            </w:r>
            <w:r w:rsidRPr="00B924B0">
              <w:rPr>
                <w:b/>
                <w:i/>
                <w:sz w:val="16"/>
                <w:szCs w:val="16"/>
              </w:rPr>
              <w:t>suggested</w:t>
            </w:r>
            <w:r w:rsidRPr="00B924B0">
              <w:rPr>
                <w:b/>
                <w:i/>
                <w:spacing w:val="-51"/>
                <w:sz w:val="16"/>
                <w:szCs w:val="16"/>
              </w:rPr>
              <w:t xml:space="preserve"> </w:t>
            </w:r>
            <w:r w:rsidR="00515911">
              <w:rPr>
                <w:b/>
                <w:i/>
                <w:spacing w:val="-51"/>
                <w:sz w:val="16"/>
                <w:szCs w:val="16"/>
              </w:rPr>
              <w:t xml:space="preserve">       </w:t>
            </w:r>
            <w:r w:rsidRPr="00B924B0">
              <w:rPr>
                <w:b/>
                <w:i/>
                <w:sz w:val="16"/>
                <w:szCs w:val="16"/>
              </w:rPr>
              <w:t>next</w:t>
            </w:r>
            <w:r w:rsidRPr="00B924B0">
              <w:rPr>
                <w:b/>
                <w:i/>
                <w:spacing w:val="-1"/>
                <w:sz w:val="16"/>
                <w:szCs w:val="16"/>
              </w:rPr>
              <w:t xml:space="preserve"> </w:t>
            </w:r>
            <w:r w:rsidRPr="00B924B0">
              <w:rPr>
                <w:b/>
                <w:i/>
                <w:sz w:val="16"/>
                <w:szCs w:val="16"/>
              </w:rPr>
              <w:t>steps:</w:t>
            </w:r>
          </w:p>
        </w:tc>
      </w:tr>
      <w:tr w:rsidR="00C658FB">
        <w:trPr>
          <w:trHeight w:val="1705"/>
        </w:trPr>
        <w:tc>
          <w:tcPr>
            <w:tcW w:w="3720" w:type="dxa"/>
            <w:tcBorders>
              <w:bottom w:val="single" w:sz="12" w:space="0" w:color="231F20"/>
            </w:tcBorders>
          </w:tcPr>
          <w:p w:rsidR="00C658FB" w:rsidRDefault="00B91029" w:rsidP="00515911">
            <w:pPr>
              <w:pStyle w:val="TableParagraph"/>
              <w:ind w:left="0"/>
              <w:jc w:val="center"/>
              <w:rPr>
                <w:sz w:val="24"/>
              </w:rPr>
            </w:pPr>
            <w:r w:rsidRPr="00B91029">
              <w:rPr>
                <w:sz w:val="24"/>
              </w:rPr>
              <w:t>To</w:t>
            </w:r>
            <w:r>
              <w:rPr>
                <w:sz w:val="24"/>
              </w:rPr>
              <w:t xml:space="preserve"> </w:t>
            </w:r>
            <w:r w:rsidR="00654E3F">
              <w:rPr>
                <w:sz w:val="24"/>
              </w:rPr>
              <w:t xml:space="preserve">continue to </w:t>
            </w:r>
            <w:r w:rsidR="000B6559">
              <w:rPr>
                <w:sz w:val="24"/>
              </w:rPr>
              <w:t xml:space="preserve">use Sports Coaches, including a Head Coach and </w:t>
            </w:r>
            <w:r>
              <w:rPr>
                <w:sz w:val="24"/>
              </w:rPr>
              <w:t xml:space="preserve">lunchtime staff to offer sports/games at lunchtime which involve children being physically active. </w:t>
            </w:r>
            <w:r w:rsidR="00F61CCB">
              <w:rPr>
                <w:sz w:val="24"/>
              </w:rPr>
              <w:t>Coaches to upskill other members of staff.</w:t>
            </w:r>
          </w:p>
          <w:p w:rsidR="00E10407" w:rsidRDefault="00E10407">
            <w:pPr>
              <w:pStyle w:val="TableParagraph"/>
              <w:ind w:left="0"/>
              <w:rPr>
                <w:sz w:val="24"/>
              </w:rPr>
            </w:pPr>
          </w:p>
          <w:p w:rsidR="00654E3F" w:rsidRPr="00B91029" w:rsidRDefault="00654E3F">
            <w:pPr>
              <w:pStyle w:val="TableParagraph"/>
              <w:ind w:left="0"/>
              <w:rPr>
                <w:sz w:val="24"/>
              </w:rPr>
            </w:pPr>
          </w:p>
        </w:tc>
        <w:tc>
          <w:tcPr>
            <w:tcW w:w="3600" w:type="dxa"/>
            <w:tcBorders>
              <w:bottom w:val="single" w:sz="12" w:space="0" w:color="231F20"/>
            </w:tcBorders>
          </w:tcPr>
          <w:p w:rsidR="00515911" w:rsidRDefault="00B91029" w:rsidP="00515911">
            <w:pPr>
              <w:pStyle w:val="TableParagraph"/>
              <w:numPr>
                <w:ilvl w:val="0"/>
                <w:numId w:val="2"/>
              </w:numPr>
              <w:rPr>
                <w:sz w:val="24"/>
              </w:rPr>
            </w:pPr>
            <w:r>
              <w:rPr>
                <w:sz w:val="24"/>
              </w:rPr>
              <w:t xml:space="preserve">Staff </w:t>
            </w:r>
            <w:r w:rsidR="000B6559">
              <w:rPr>
                <w:sz w:val="24"/>
              </w:rPr>
              <w:t xml:space="preserve">work with </w:t>
            </w:r>
            <w:r>
              <w:rPr>
                <w:sz w:val="24"/>
              </w:rPr>
              <w:t xml:space="preserve">PE coaches </w:t>
            </w:r>
            <w:r w:rsidR="000B6559">
              <w:rPr>
                <w:sz w:val="24"/>
              </w:rPr>
              <w:t xml:space="preserve">who help to </w:t>
            </w:r>
            <w:r>
              <w:rPr>
                <w:sz w:val="24"/>
              </w:rPr>
              <w:t xml:space="preserve">deliver sports lessons to learn from trained professionals. </w:t>
            </w:r>
          </w:p>
          <w:p w:rsidR="00515911" w:rsidRDefault="00B91029" w:rsidP="00515911">
            <w:pPr>
              <w:pStyle w:val="TableParagraph"/>
              <w:numPr>
                <w:ilvl w:val="0"/>
                <w:numId w:val="2"/>
              </w:numPr>
              <w:rPr>
                <w:sz w:val="24"/>
              </w:rPr>
            </w:pPr>
            <w:r w:rsidRPr="00515911">
              <w:rPr>
                <w:sz w:val="24"/>
              </w:rPr>
              <w:t>Deploy member</w:t>
            </w:r>
            <w:r w:rsidR="00C22E2D" w:rsidRPr="00515911">
              <w:rPr>
                <w:sz w:val="24"/>
              </w:rPr>
              <w:t>s</w:t>
            </w:r>
            <w:r w:rsidRPr="00515911">
              <w:rPr>
                <w:sz w:val="24"/>
              </w:rPr>
              <w:t xml:space="preserve"> of </w:t>
            </w:r>
            <w:r w:rsidR="00C22E2D" w:rsidRPr="00515911">
              <w:rPr>
                <w:sz w:val="24"/>
              </w:rPr>
              <w:t>the</w:t>
            </w:r>
            <w:r w:rsidR="00515911">
              <w:rPr>
                <w:sz w:val="24"/>
              </w:rPr>
              <w:t xml:space="preserve"> l</w:t>
            </w:r>
            <w:r w:rsidRPr="00515911">
              <w:rPr>
                <w:sz w:val="24"/>
              </w:rPr>
              <w:t xml:space="preserve">unchtime team to be responsible for physical activities at lunchtime. </w:t>
            </w:r>
          </w:p>
          <w:p w:rsidR="00515911" w:rsidRDefault="00D25793" w:rsidP="00515911">
            <w:pPr>
              <w:pStyle w:val="TableParagraph"/>
              <w:numPr>
                <w:ilvl w:val="0"/>
                <w:numId w:val="2"/>
              </w:numPr>
              <w:rPr>
                <w:sz w:val="24"/>
              </w:rPr>
            </w:pPr>
            <w:r w:rsidRPr="00515911">
              <w:rPr>
                <w:sz w:val="24"/>
              </w:rPr>
              <w:t>Purchase resources/equipment to sustain physical activities at lunch time play</w:t>
            </w:r>
            <w:r w:rsidR="00C22E2D" w:rsidRPr="00515911">
              <w:rPr>
                <w:sz w:val="24"/>
              </w:rPr>
              <w:t xml:space="preserve"> via PE Subject Leader</w:t>
            </w:r>
            <w:r w:rsidRPr="00515911">
              <w:rPr>
                <w:sz w:val="24"/>
              </w:rPr>
              <w:t>.</w:t>
            </w:r>
          </w:p>
          <w:p w:rsidR="005333C7" w:rsidRPr="00515911" w:rsidRDefault="00C22E2D" w:rsidP="00515911">
            <w:pPr>
              <w:pStyle w:val="TableParagraph"/>
              <w:numPr>
                <w:ilvl w:val="0"/>
                <w:numId w:val="2"/>
              </w:numPr>
              <w:rPr>
                <w:sz w:val="24"/>
              </w:rPr>
            </w:pPr>
            <w:r w:rsidRPr="00515911">
              <w:rPr>
                <w:sz w:val="24"/>
              </w:rPr>
              <w:t>Sports coache</w:t>
            </w:r>
            <w:r w:rsidR="00515911" w:rsidRPr="00515911">
              <w:rPr>
                <w:sz w:val="24"/>
              </w:rPr>
              <w:t>s</w:t>
            </w:r>
            <w:r w:rsidRPr="00515911">
              <w:rPr>
                <w:sz w:val="24"/>
              </w:rPr>
              <w:t xml:space="preserve"> and s</w:t>
            </w:r>
            <w:r w:rsidR="005333C7" w:rsidRPr="00515911">
              <w:rPr>
                <w:sz w:val="24"/>
              </w:rPr>
              <w:t xml:space="preserve">taff to </w:t>
            </w:r>
            <w:r w:rsidRPr="00515911">
              <w:rPr>
                <w:sz w:val="24"/>
              </w:rPr>
              <w:t xml:space="preserve">work </w:t>
            </w:r>
            <w:r w:rsidR="005333C7" w:rsidRPr="00515911">
              <w:rPr>
                <w:sz w:val="24"/>
              </w:rPr>
              <w:t xml:space="preserve">in after school clubs to gain more training in delivery sports activities. </w:t>
            </w: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15911" w:rsidRDefault="00515911">
            <w:pPr>
              <w:pStyle w:val="TableParagraph"/>
              <w:ind w:left="0"/>
              <w:rPr>
                <w:sz w:val="24"/>
              </w:rPr>
            </w:pPr>
          </w:p>
          <w:p w:rsidR="00515911" w:rsidRPr="00B91029" w:rsidRDefault="00515911">
            <w:pPr>
              <w:pStyle w:val="TableParagraph"/>
              <w:ind w:left="0"/>
              <w:rPr>
                <w:sz w:val="24"/>
              </w:rPr>
            </w:pPr>
          </w:p>
        </w:tc>
        <w:tc>
          <w:tcPr>
            <w:tcW w:w="1616" w:type="dxa"/>
            <w:tcBorders>
              <w:bottom w:val="single" w:sz="12" w:space="0" w:color="231F20"/>
            </w:tcBorders>
          </w:tcPr>
          <w:p w:rsidR="00C658FB" w:rsidRPr="00B91029" w:rsidRDefault="00D131A0" w:rsidP="00E10407">
            <w:pPr>
              <w:pStyle w:val="TableParagraph"/>
              <w:spacing w:before="160"/>
              <w:ind w:left="0"/>
              <w:rPr>
                <w:sz w:val="24"/>
              </w:rPr>
            </w:pPr>
            <w:r w:rsidRPr="006F57E5">
              <w:rPr>
                <w:sz w:val="24"/>
              </w:rPr>
              <w:t>£</w:t>
            </w:r>
            <w:r w:rsidR="006F57E5" w:rsidRPr="006F57E5">
              <w:rPr>
                <w:sz w:val="24"/>
              </w:rPr>
              <w:t>1500</w:t>
            </w:r>
          </w:p>
        </w:tc>
        <w:tc>
          <w:tcPr>
            <w:tcW w:w="3307" w:type="dxa"/>
            <w:tcBorders>
              <w:bottom w:val="single" w:sz="12" w:space="0" w:color="231F20"/>
            </w:tcBorders>
          </w:tcPr>
          <w:p w:rsidR="00515911" w:rsidRDefault="00B91029" w:rsidP="00515911">
            <w:pPr>
              <w:pStyle w:val="TableParagraph"/>
              <w:numPr>
                <w:ilvl w:val="0"/>
                <w:numId w:val="3"/>
              </w:numPr>
              <w:rPr>
                <w:sz w:val="24"/>
              </w:rPr>
            </w:pPr>
            <w:r>
              <w:rPr>
                <w:sz w:val="24"/>
              </w:rPr>
              <w:t>Increase in number of children attending sports clubs after school.</w:t>
            </w:r>
          </w:p>
          <w:p w:rsidR="00515911" w:rsidRPr="00515911" w:rsidRDefault="00515911" w:rsidP="00515911">
            <w:pPr>
              <w:pStyle w:val="TableParagraph"/>
              <w:numPr>
                <w:ilvl w:val="0"/>
                <w:numId w:val="3"/>
              </w:numPr>
              <w:rPr>
                <w:sz w:val="24"/>
              </w:rPr>
            </w:pPr>
            <w:r w:rsidRPr="00515911">
              <w:rPr>
                <w:sz w:val="24"/>
              </w:rPr>
              <w:t xml:space="preserve">Boys and Girls football team – A and B team.  </w:t>
            </w:r>
          </w:p>
          <w:p w:rsidR="00515911" w:rsidRDefault="00B91029" w:rsidP="00515911">
            <w:pPr>
              <w:pStyle w:val="TableParagraph"/>
              <w:numPr>
                <w:ilvl w:val="0"/>
                <w:numId w:val="3"/>
              </w:numPr>
              <w:rPr>
                <w:sz w:val="24"/>
              </w:rPr>
            </w:pPr>
            <w:r w:rsidRPr="00515911">
              <w:rPr>
                <w:sz w:val="24"/>
              </w:rPr>
              <w:t>Greater engagement of girls particularly in football.</w:t>
            </w:r>
            <w:r w:rsidR="00C22E2D" w:rsidRPr="00515911">
              <w:rPr>
                <w:sz w:val="24"/>
              </w:rPr>
              <w:t xml:space="preserve"> </w:t>
            </w:r>
            <w:r w:rsidR="00CD7933" w:rsidRPr="00515911">
              <w:rPr>
                <w:sz w:val="24"/>
              </w:rPr>
              <w:t>Continue the g</w:t>
            </w:r>
            <w:r w:rsidR="00C22E2D" w:rsidRPr="00515911">
              <w:rPr>
                <w:sz w:val="24"/>
              </w:rPr>
              <w:t>irls football team in Y</w:t>
            </w:r>
            <w:r w:rsidR="00515911" w:rsidRPr="00515911">
              <w:rPr>
                <w:sz w:val="24"/>
              </w:rPr>
              <w:t>r</w:t>
            </w:r>
            <w:r w:rsidR="001579BF" w:rsidRPr="00515911">
              <w:rPr>
                <w:sz w:val="24"/>
              </w:rPr>
              <w:t>6</w:t>
            </w:r>
            <w:r w:rsidR="00CD7933" w:rsidRPr="00515911">
              <w:rPr>
                <w:sz w:val="24"/>
              </w:rPr>
              <w:t xml:space="preserve"> and look into </w:t>
            </w:r>
            <w:r w:rsidR="00515911" w:rsidRPr="00515911">
              <w:rPr>
                <w:sz w:val="24"/>
              </w:rPr>
              <w:t xml:space="preserve">developing girls’ football in </w:t>
            </w:r>
            <w:r w:rsidR="00CD7933" w:rsidRPr="00515911">
              <w:rPr>
                <w:sz w:val="24"/>
              </w:rPr>
              <w:t>KS2 years</w:t>
            </w:r>
            <w:r w:rsidR="00C22E2D" w:rsidRPr="00515911">
              <w:rPr>
                <w:sz w:val="24"/>
              </w:rPr>
              <w:t>.</w:t>
            </w:r>
            <w:r w:rsidRPr="00515911">
              <w:rPr>
                <w:sz w:val="24"/>
              </w:rPr>
              <w:t xml:space="preserve"> </w:t>
            </w:r>
          </w:p>
          <w:p w:rsidR="00515911" w:rsidRDefault="00536923" w:rsidP="00515911">
            <w:pPr>
              <w:pStyle w:val="TableParagraph"/>
              <w:numPr>
                <w:ilvl w:val="0"/>
                <w:numId w:val="3"/>
              </w:numPr>
              <w:rPr>
                <w:sz w:val="24"/>
              </w:rPr>
            </w:pPr>
            <w:r w:rsidRPr="00515911">
              <w:rPr>
                <w:sz w:val="24"/>
              </w:rPr>
              <w:t xml:space="preserve">All </w:t>
            </w:r>
            <w:r w:rsidR="00E10407" w:rsidRPr="00515911">
              <w:rPr>
                <w:sz w:val="24"/>
              </w:rPr>
              <w:t>children</w:t>
            </w:r>
            <w:r w:rsidRPr="00515911">
              <w:rPr>
                <w:sz w:val="24"/>
              </w:rPr>
              <w:t xml:space="preserve"> have </w:t>
            </w:r>
            <w:r w:rsidR="00953644" w:rsidRPr="00515911">
              <w:rPr>
                <w:sz w:val="24"/>
              </w:rPr>
              <w:t xml:space="preserve">greater </w:t>
            </w:r>
            <w:r w:rsidRPr="00515911">
              <w:rPr>
                <w:sz w:val="24"/>
              </w:rPr>
              <w:t xml:space="preserve">access </w:t>
            </w:r>
            <w:r w:rsidR="00E10407" w:rsidRPr="00515911">
              <w:rPr>
                <w:sz w:val="24"/>
              </w:rPr>
              <w:t>to activities which promote physical activity.</w:t>
            </w:r>
          </w:p>
          <w:p w:rsidR="007F2A49" w:rsidRPr="00515911" w:rsidRDefault="00E10407" w:rsidP="00515911">
            <w:pPr>
              <w:pStyle w:val="TableParagraph"/>
              <w:numPr>
                <w:ilvl w:val="0"/>
                <w:numId w:val="3"/>
              </w:numPr>
              <w:rPr>
                <w:sz w:val="24"/>
              </w:rPr>
            </w:pPr>
            <w:r w:rsidRPr="00515911">
              <w:rPr>
                <w:sz w:val="24"/>
              </w:rPr>
              <w:t xml:space="preserve">Children inspired to lead own physical activity clubs at lunchtimes. </w:t>
            </w:r>
          </w:p>
        </w:tc>
        <w:tc>
          <w:tcPr>
            <w:tcW w:w="3134" w:type="dxa"/>
            <w:tcBorders>
              <w:bottom w:val="single" w:sz="12" w:space="0" w:color="231F20"/>
            </w:tcBorders>
          </w:tcPr>
          <w:p w:rsidR="00515911" w:rsidRDefault="007F2A49" w:rsidP="00515911">
            <w:pPr>
              <w:pStyle w:val="TableParagraph"/>
              <w:numPr>
                <w:ilvl w:val="0"/>
                <w:numId w:val="3"/>
              </w:numPr>
              <w:rPr>
                <w:sz w:val="24"/>
              </w:rPr>
            </w:pPr>
            <w:r>
              <w:rPr>
                <w:sz w:val="24"/>
              </w:rPr>
              <w:t xml:space="preserve">Provide further training </w:t>
            </w:r>
            <w:r w:rsidR="00E07D06">
              <w:rPr>
                <w:sz w:val="24"/>
              </w:rPr>
              <w:t>for</w:t>
            </w:r>
            <w:r>
              <w:rPr>
                <w:sz w:val="24"/>
              </w:rPr>
              <w:t xml:space="preserve"> lunchtime team.</w:t>
            </w:r>
          </w:p>
          <w:p w:rsidR="007F2A49" w:rsidRPr="00515911" w:rsidRDefault="007F2A49" w:rsidP="00515911">
            <w:pPr>
              <w:pStyle w:val="TableParagraph"/>
              <w:numPr>
                <w:ilvl w:val="0"/>
                <w:numId w:val="3"/>
              </w:numPr>
              <w:rPr>
                <w:sz w:val="24"/>
              </w:rPr>
            </w:pPr>
            <w:r w:rsidRPr="00515911">
              <w:rPr>
                <w:sz w:val="24"/>
              </w:rPr>
              <w:t xml:space="preserve">Continue to look for opportunities to extend activities on offer. </w:t>
            </w: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Default="00536923">
            <w:pPr>
              <w:pStyle w:val="TableParagraph"/>
              <w:ind w:left="0"/>
              <w:rPr>
                <w:sz w:val="24"/>
              </w:rPr>
            </w:pPr>
          </w:p>
          <w:p w:rsidR="00536923" w:rsidRPr="00B91029" w:rsidRDefault="00536923">
            <w:pPr>
              <w:pStyle w:val="TableParagraph"/>
              <w:ind w:left="0"/>
              <w:rPr>
                <w:sz w:val="24"/>
              </w:rPr>
            </w:pPr>
          </w:p>
        </w:tc>
      </w:tr>
      <w:tr w:rsidR="008C78A0" w:rsidTr="00BB4C52">
        <w:trPr>
          <w:trHeight w:val="665"/>
        </w:trPr>
        <w:tc>
          <w:tcPr>
            <w:tcW w:w="12243" w:type="dxa"/>
            <w:gridSpan w:val="4"/>
            <w:tcBorders>
              <w:top w:val="single" w:sz="12" w:space="0" w:color="231F20"/>
            </w:tcBorders>
          </w:tcPr>
          <w:p w:rsidR="008C78A0" w:rsidRDefault="008C78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8C78A0" w:rsidRDefault="008C78A0" w:rsidP="00BB4C52">
            <w:pPr>
              <w:pStyle w:val="TableParagraph"/>
              <w:spacing w:before="45" w:line="255" w:lineRule="exact"/>
              <w:ind w:left="39"/>
              <w:rPr>
                <w:sz w:val="24"/>
              </w:rPr>
            </w:pPr>
          </w:p>
        </w:tc>
      </w:tr>
      <w:tr w:rsidR="00C658FB" w:rsidTr="00B924B0">
        <w:trPr>
          <w:trHeight w:val="405"/>
        </w:trPr>
        <w:tc>
          <w:tcPr>
            <w:tcW w:w="3720" w:type="dxa"/>
            <w:shd w:val="clear" w:color="auto" w:fill="DAEEF3" w:themeFill="accent5" w:themeFillTint="33"/>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shd w:val="clear" w:color="auto" w:fill="DAEEF3" w:themeFill="accent5" w:themeFillTint="33"/>
          </w:tcPr>
          <w:p w:rsidR="00C658FB" w:rsidRDefault="00D131A0">
            <w:pPr>
              <w:pStyle w:val="TableParagraph"/>
              <w:spacing w:before="41"/>
              <w:ind w:left="1780" w:right="1760"/>
              <w:jc w:val="center"/>
              <w:rPr>
                <w:b/>
                <w:sz w:val="24"/>
              </w:rPr>
            </w:pPr>
            <w:r>
              <w:rPr>
                <w:b/>
                <w:color w:val="231F20"/>
                <w:sz w:val="24"/>
              </w:rPr>
              <w:t>Implementation</w:t>
            </w:r>
          </w:p>
        </w:tc>
        <w:tc>
          <w:tcPr>
            <w:tcW w:w="3307" w:type="dxa"/>
            <w:shd w:val="clear" w:color="auto" w:fill="DAEEF3" w:themeFill="accent5" w:themeFillTint="33"/>
          </w:tcPr>
          <w:p w:rsidR="00C658FB" w:rsidRDefault="00D131A0">
            <w:pPr>
              <w:pStyle w:val="TableParagraph"/>
              <w:spacing w:before="41"/>
              <w:ind w:left="1288" w:right="1268"/>
              <w:jc w:val="center"/>
              <w:rPr>
                <w:b/>
                <w:sz w:val="24"/>
              </w:rPr>
            </w:pPr>
            <w:r>
              <w:rPr>
                <w:b/>
                <w:color w:val="231F20"/>
                <w:sz w:val="24"/>
              </w:rPr>
              <w:t>Impact</w:t>
            </w:r>
          </w:p>
        </w:tc>
        <w:tc>
          <w:tcPr>
            <w:tcW w:w="3134" w:type="dxa"/>
            <w:shd w:val="clear" w:color="auto" w:fill="DAEEF3" w:themeFill="accent5" w:themeFillTint="33"/>
          </w:tcPr>
          <w:p w:rsidR="00C658FB" w:rsidRDefault="00C658FB">
            <w:pPr>
              <w:pStyle w:val="TableParagraph"/>
              <w:ind w:left="0"/>
              <w:rPr>
                <w:rFonts w:ascii="Times New Roman"/>
                <w:sz w:val="24"/>
              </w:rPr>
            </w:pPr>
          </w:p>
        </w:tc>
      </w:tr>
      <w:tr w:rsidR="00C658FB" w:rsidRPr="006D519C" w:rsidTr="00B924B0">
        <w:trPr>
          <w:trHeight w:val="548"/>
        </w:trPr>
        <w:tc>
          <w:tcPr>
            <w:tcW w:w="3720" w:type="dxa"/>
            <w:shd w:val="clear" w:color="auto" w:fill="DAEEF3" w:themeFill="accent5" w:themeFillTint="33"/>
          </w:tcPr>
          <w:p w:rsidR="00C658FB" w:rsidRPr="006D519C" w:rsidRDefault="00C22E2D">
            <w:pPr>
              <w:pStyle w:val="TableParagraph"/>
              <w:spacing w:before="46" w:line="235" w:lineRule="auto"/>
              <w:ind w:left="79" w:right="303"/>
              <w:rPr>
                <w:b/>
                <w:i/>
                <w:sz w:val="16"/>
                <w:szCs w:val="16"/>
              </w:rPr>
            </w:pPr>
            <w:r>
              <w:rPr>
                <w:b/>
                <w:i/>
                <w:color w:val="231F20"/>
                <w:sz w:val="16"/>
                <w:szCs w:val="16"/>
              </w:rPr>
              <w:t>S</w:t>
            </w:r>
            <w:r w:rsidR="00D131A0" w:rsidRPr="006D519C">
              <w:rPr>
                <w:b/>
                <w:i/>
                <w:color w:val="231F20"/>
                <w:sz w:val="16"/>
                <w:szCs w:val="16"/>
              </w:rPr>
              <w:t>chool focus should be clear</w:t>
            </w:r>
            <w:r w:rsidR="00D131A0" w:rsidRPr="006D519C">
              <w:rPr>
                <w:b/>
                <w:i/>
                <w:color w:val="231F20"/>
                <w:spacing w:val="1"/>
                <w:sz w:val="16"/>
                <w:szCs w:val="16"/>
              </w:rPr>
              <w:t xml:space="preserve"> </w:t>
            </w:r>
            <w:r w:rsidR="00D131A0" w:rsidRPr="006D519C">
              <w:rPr>
                <w:b/>
                <w:i/>
                <w:color w:val="231F20"/>
                <w:sz w:val="16"/>
                <w:szCs w:val="16"/>
              </w:rPr>
              <w:t>what</w:t>
            </w:r>
            <w:r w:rsidR="00D131A0" w:rsidRPr="006D519C">
              <w:rPr>
                <w:b/>
                <w:i/>
                <w:color w:val="231F20"/>
                <w:spacing w:val="-4"/>
                <w:sz w:val="16"/>
                <w:szCs w:val="16"/>
              </w:rPr>
              <w:t xml:space="preserve"> </w:t>
            </w:r>
            <w:r w:rsidR="00D131A0" w:rsidRPr="006D519C">
              <w:rPr>
                <w:b/>
                <w:i/>
                <w:color w:val="231F20"/>
                <w:sz w:val="16"/>
                <w:szCs w:val="16"/>
              </w:rPr>
              <w:t>you</w:t>
            </w:r>
            <w:r w:rsidR="00D131A0" w:rsidRPr="006D519C">
              <w:rPr>
                <w:b/>
                <w:i/>
                <w:color w:val="231F20"/>
                <w:spacing w:val="-4"/>
                <w:sz w:val="16"/>
                <w:szCs w:val="16"/>
              </w:rPr>
              <w:t xml:space="preserve"> </w:t>
            </w:r>
            <w:r w:rsidR="00D131A0" w:rsidRPr="006D519C">
              <w:rPr>
                <w:b/>
                <w:i/>
                <w:color w:val="231F20"/>
                <w:sz w:val="16"/>
                <w:szCs w:val="16"/>
              </w:rPr>
              <w:t>want</w:t>
            </w:r>
            <w:r w:rsidR="00D131A0" w:rsidRPr="006D519C">
              <w:rPr>
                <w:b/>
                <w:i/>
                <w:color w:val="231F20"/>
                <w:spacing w:val="-4"/>
                <w:sz w:val="16"/>
                <w:szCs w:val="16"/>
              </w:rPr>
              <w:t xml:space="preserve"> </w:t>
            </w:r>
            <w:r w:rsidR="00D131A0" w:rsidRPr="006D519C">
              <w:rPr>
                <w:b/>
                <w:i/>
                <w:color w:val="231F20"/>
                <w:sz w:val="16"/>
                <w:szCs w:val="16"/>
              </w:rPr>
              <w:t>the</w:t>
            </w:r>
            <w:r w:rsidR="00D131A0" w:rsidRPr="006D519C">
              <w:rPr>
                <w:b/>
                <w:i/>
                <w:color w:val="231F20"/>
                <w:spacing w:val="-3"/>
                <w:sz w:val="16"/>
                <w:szCs w:val="16"/>
              </w:rPr>
              <w:t xml:space="preserve"> </w:t>
            </w:r>
            <w:r w:rsidR="00D131A0" w:rsidRPr="006D519C">
              <w:rPr>
                <w:b/>
                <w:i/>
                <w:color w:val="231F20"/>
                <w:sz w:val="16"/>
                <w:szCs w:val="16"/>
              </w:rPr>
              <w:t>pupils</w:t>
            </w:r>
            <w:r w:rsidR="00D131A0" w:rsidRPr="006D519C">
              <w:rPr>
                <w:b/>
                <w:i/>
                <w:color w:val="231F20"/>
                <w:spacing w:val="-4"/>
                <w:sz w:val="16"/>
                <w:szCs w:val="16"/>
              </w:rPr>
              <w:t xml:space="preserve"> </w:t>
            </w:r>
            <w:r w:rsidR="00D131A0" w:rsidRPr="006D519C">
              <w:rPr>
                <w:b/>
                <w:i/>
                <w:color w:val="231F20"/>
                <w:sz w:val="16"/>
                <w:szCs w:val="16"/>
              </w:rPr>
              <w:t>to</w:t>
            </w:r>
            <w:r w:rsidR="00D131A0" w:rsidRPr="006D519C">
              <w:rPr>
                <w:b/>
                <w:i/>
                <w:color w:val="231F20"/>
                <w:spacing w:val="-5"/>
                <w:sz w:val="16"/>
                <w:szCs w:val="16"/>
              </w:rPr>
              <w:t xml:space="preserve"> </w:t>
            </w:r>
            <w:r w:rsidR="00D131A0" w:rsidRPr="006D519C">
              <w:rPr>
                <w:b/>
                <w:i/>
                <w:color w:val="231F20"/>
                <w:sz w:val="16"/>
                <w:szCs w:val="16"/>
              </w:rPr>
              <w:t>know</w:t>
            </w:r>
            <w:r w:rsidR="00D131A0" w:rsidRPr="006D519C">
              <w:rPr>
                <w:b/>
                <w:i/>
                <w:color w:val="231F20"/>
                <w:spacing w:val="-51"/>
                <w:sz w:val="16"/>
                <w:szCs w:val="16"/>
              </w:rPr>
              <w:t xml:space="preserve"> </w:t>
            </w:r>
            <w:r w:rsidR="00D131A0" w:rsidRPr="006D519C">
              <w:rPr>
                <w:b/>
                <w:i/>
                <w:color w:val="231F20"/>
                <w:sz w:val="16"/>
                <w:szCs w:val="16"/>
              </w:rPr>
              <w:t>and</w:t>
            </w:r>
            <w:r w:rsidR="00D131A0" w:rsidRPr="006D519C">
              <w:rPr>
                <w:b/>
                <w:i/>
                <w:color w:val="231F20"/>
                <w:spacing w:val="-2"/>
                <w:sz w:val="16"/>
                <w:szCs w:val="16"/>
              </w:rPr>
              <w:t xml:space="preserve"> </w:t>
            </w:r>
            <w:r w:rsidR="00D131A0" w:rsidRPr="006D519C">
              <w:rPr>
                <w:b/>
                <w:i/>
                <w:color w:val="231F20"/>
                <w:sz w:val="16"/>
                <w:szCs w:val="16"/>
              </w:rPr>
              <w:t>be</w:t>
            </w:r>
            <w:r w:rsidR="00D131A0" w:rsidRPr="006D519C">
              <w:rPr>
                <w:b/>
                <w:i/>
                <w:color w:val="231F20"/>
                <w:spacing w:val="-1"/>
                <w:sz w:val="16"/>
                <w:szCs w:val="16"/>
              </w:rPr>
              <w:t xml:space="preserve"> </w:t>
            </w:r>
            <w:r w:rsidR="00D131A0" w:rsidRPr="006D519C">
              <w:rPr>
                <w:b/>
                <w:i/>
                <w:color w:val="231F20"/>
                <w:sz w:val="16"/>
                <w:szCs w:val="16"/>
              </w:rPr>
              <w:t>able</w:t>
            </w:r>
            <w:r w:rsidR="00D131A0" w:rsidRPr="006D519C">
              <w:rPr>
                <w:b/>
                <w:i/>
                <w:color w:val="231F20"/>
                <w:spacing w:val="-1"/>
                <w:sz w:val="16"/>
                <w:szCs w:val="16"/>
              </w:rPr>
              <w:t xml:space="preserve"> </w:t>
            </w:r>
            <w:r w:rsidR="00D131A0" w:rsidRPr="006D519C">
              <w:rPr>
                <w:b/>
                <w:i/>
                <w:color w:val="231F20"/>
                <w:sz w:val="16"/>
                <w:szCs w:val="16"/>
              </w:rPr>
              <w:t>to</w:t>
            </w:r>
            <w:r w:rsidR="00D131A0" w:rsidRPr="006D519C">
              <w:rPr>
                <w:b/>
                <w:i/>
                <w:color w:val="231F20"/>
                <w:spacing w:val="-1"/>
                <w:sz w:val="16"/>
                <w:szCs w:val="16"/>
              </w:rPr>
              <w:t xml:space="preserve"> </w:t>
            </w:r>
            <w:r w:rsidR="00D131A0" w:rsidRPr="006D519C">
              <w:rPr>
                <w:b/>
                <w:i/>
                <w:color w:val="231F20"/>
                <w:sz w:val="16"/>
                <w:szCs w:val="16"/>
              </w:rPr>
              <w:t>do</w:t>
            </w:r>
            <w:r w:rsidR="00D131A0" w:rsidRPr="006D519C">
              <w:rPr>
                <w:b/>
                <w:i/>
                <w:color w:val="231F20"/>
                <w:spacing w:val="-2"/>
                <w:sz w:val="16"/>
                <w:szCs w:val="16"/>
              </w:rPr>
              <w:t xml:space="preserve"> </w:t>
            </w:r>
            <w:r w:rsidR="00D131A0" w:rsidRPr="006D519C">
              <w:rPr>
                <w:b/>
                <w:i/>
                <w:color w:val="231F20"/>
                <w:sz w:val="16"/>
                <w:szCs w:val="16"/>
              </w:rPr>
              <w:t>and</w:t>
            </w:r>
            <w:r w:rsidR="00D131A0" w:rsidRPr="006D519C">
              <w:rPr>
                <w:b/>
                <w:i/>
                <w:color w:val="231F20"/>
                <w:spacing w:val="-1"/>
                <w:sz w:val="16"/>
                <w:szCs w:val="16"/>
              </w:rPr>
              <w:t xml:space="preserve"> </w:t>
            </w:r>
            <w:r w:rsidR="00D131A0" w:rsidRPr="006D519C">
              <w:rPr>
                <w:b/>
                <w:i/>
                <w:color w:val="231F20"/>
                <w:sz w:val="16"/>
                <w:szCs w:val="16"/>
              </w:rPr>
              <w:t>about</w:t>
            </w:r>
          </w:p>
          <w:p w:rsidR="00C658FB" w:rsidRPr="006D519C" w:rsidRDefault="00D131A0">
            <w:pPr>
              <w:pStyle w:val="TableParagraph"/>
              <w:spacing w:line="289" w:lineRule="exact"/>
              <w:ind w:left="79"/>
              <w:rPr>
                <w:b/>
                <w:i/>
                <w:sz w:val="16"/>
                <w:szCs w:val="16"/>
              </w:rPr>
            </w:pPr>
            <w:r w:rsidRPr="006D519C">
              <w:rPr>
                <w:b/>
                <w:i/>
                <w:color w:val="231F20"/>
                <w:sz w:val="16"/>
                <w:szCs w:val="16"/>
              </w:rPr>
              <w:t>what</w:t>
            </w:r>
            <w:r w:rsidRPr="006D519C">
              <w:rPr>
                <w:b/>
                <w:i/>
                <w:color w:val="231F20"/>
                <w:spacing w:val="-3"/>
                <w:sz w:val="16"/>
                <w:szCs w:val="16"/>
              </w:rPr>
              <w:t xml:space="preserve"> </w:t>
            </w:r>
            <w:r w:rsidRPr="006D519C">
              <w:rPr>
                <w:b/>
                <w:i/>
                <w:color w:val="231F20"/>
                <w:sz w:val="16"/>
                <w:szCs w:val="16"/>
              </w:rPr>
              <w:t>they</w:t>
            </w:r>
            <w:r w:rsidRPr="006D519C">
              <w:rPr>
                <w:b/>
                <w:i/>
                <w:color w:val="231F20"/>
                <w:spacing w:val="-2"/>
                <w:sz w:val="16"/>
                <w:szCs w:val="16"/>
              </w:rPr>
              <w:t xml:space="preserve"> </w:t>
            </w:r>
            <w:r w:rsidRPr="006D519C">
              <w:rPr>
                <w:b/>
                <w:i/>
                <w:color w:val="231F20"/>
                <w:sz w:val="16"/>
                <w:szCs w:val="16"/>
              </w:rPr>
              <w:t>need</w:t>
            </w:r>
            <w:r w:rsidRPr="006D519C">
              <w:rPr>
                <w:b/>
                <w:i/>
                <w:color w:val="231F20"/>
                <w:spacing w:val="-3"/>
                <w:sz w:val="16"/>
                <w:szCs w:val="16"/>
              </w:rPr>
              <w:t xml:space="preserve"> </w:t>
            </w:r>
            <w:r w:rsidRPr="006D519C">
              <w:rPr>
                <w:b/>
                <w:i/>
                <w:color w:val="231F20"/>
                <w:sz w:val="16"/>
                <w:szCs w:val="16"/>
              </w:rPr>
              <w:t>to</w:t>
            </w:r>
            <w:r w:rsidRPr="006D519C">
              <w:rPr>
                <w:b/>
                <w:i/>
                <w:color w:val="231F20"/>
                <w:spacing w:val="-4"/>
                <w:sz w:val="16"/>
                <w:szCs w:val="16"/>
              </w:rPr>
              <w:t xml:space="preserve"> </w:t>
            </w:r>
            <w:r w:rsidRPr="006D519C">
              <w:rPr>
                <w:b/>
                <w:i/>
                <w:color w:val="231F20"/>
                <w:sz w:val="16"/>
                <w:szCs w:val="16"/>
              </w:rPr>
              <w:t>learn</w:t>
            </w:r>
            <w:r w:rsidRPr="006D519C">
              <w:rPr>
                <w:b/>
                <w:i/>
                <w:color w:val="231F20"/>
                <w:spacing w:val="-3"/>
                <w:sz w:val="16"/>
                <w:szCs w:val="16"/>
              </w:rPr>
              <w:t xml:space="preserve"> </w:t>
            </w:r>
            <w:r w:rsidRPr="006D519C">
              <w:rPr>
                <w:b/>
                <w:i/>
                <w:color w:val="231F20"/>
                <w:sz w:val="16"/>
                <w:szCs w:val="16"/>
              </w:rPr>
              <w:t>and</w:t>
            </w:r>
            <w:r w:rsidRPr="006D519C">
              <w:rPr>
                <w:b/>
                <w:i/>
                <w:color w:val="231F20"/>
                <w:spacing w:val="-3"/>
                <w:sz w:val="16"/>
                <w:szCs w:val="16"/>
              </w:rPr>
              <w:t xml:space="preserve"> </w:t>
            </w:r>
            <w:r w:rsidRPr="006D519C">
              <w:rPr>
                <w:b/>
                <w:i/>
                <w:color w:val="231F20"/>
                <w:sz w:val="16"/>
                <w:szCs w:val="16"/>
              </w:rPr>
              <w:t>to</w:t>
            </w:r>
          </w:p>
          <w:p w:rsidR="00C658FB" w:rsidRPr="006D519C" w:rsidRDefault="00D131A0">
            <w:pPr>
              <w:pStyle w:val="TableParagraph"/>
              <w:spacing w:line="256" w:lineRule="exact"/>
              <w:ind w:left="79"/>
              <w:rPr>
                <w:b/>
                <w:i/>
                <w:sz w:val="16"/>
                <w:szCs w:val="16"/>
              </w:rPr>
            </w:pPr>
            <w:r w:rsidRPr="006D519C">
              <w:rPr>
                <w:b/>
                <w:i/>
                <w:color w:val="231F20"/>
                <w:sz w:val="16"/>
                <w:szCs w:val="16"/>
              </w:rPr>
              <w:t>consolidate</w:t>
            </w:r>
            <w:r w:rsidRPr="006D519C">
              <w:rPr>
                <w:b/>
                <w:i/>
                <w:color w:val="231F20"/>
                <w:spacing w:val="-9"/>
                <w:sz w:val="16"/>
                <w:szCs w:val="16"/>
              </w:rPr>
              <w:t xml:space="preserve"> </w:t>
            </w:r>
            <w:r w:rsidRPr="006D519C">
              <w:rPr>
                <w:b/>
                <w:i/>
                <w:color w:val="231F20"/>
                <w:sz w:val="16"/>
                <w:szCs w:val="16"/>
              </w:rPr>
              <w:t>through</w:t>
            </w:r>
            <w:r w:rsidRPr="006D519C">
              <w:rPr>
                <w:b/>
                <w:i/>
                <w:color w:val="231F20"/>
                <w:spacing w:val="-9"/>
                <w:sz w:val="16"/>
                <w:szCs w:val="16"/>
              </w:rPr>
              <w:t xml:space="preserve"> </w:t>
            </w:r>
            <w:r w:rsidRPr="006D519C">
              <w:rPr>
                <w:b/>
                <w:i/>
                <w:color w:val="231F20"/>
                <w:sz w:val="16"/>
                <w:szCs w:val="16"/>
              </w:rPr>
              <w:t>practice:</w:t>
            </w:r>
          </w:p>
        </w:tc>
        <w:tc>
          <w:tcPr>
            <w:tcW w:w="3600" w:type="dxa"/>
            <w:shd w:val="clear" w:color="auto" w:fill="DAEEF3" w:themeFill="accent5" w:themeFillTint="33"/>
          </w:tcPr>
          <w:p w:rsidR="00C658FB" w:rsidRPr="006D519C" w:rsidRDefault="00C22E2D">
            <w:pPr>
              <w:pStyle w:val="TableParagraph"/>
              <w:spacing w:before="46" w:line="235" w:lineRule="auto"/>
              <w:ind w:right="171"/>
              <w:rPr>
                <w:b/>
                <w:i/>
                <w:sz w:val="16"/>
                <w:szCs w:val="16"/>
              </w:rPr>
            </w:pPr>
            <w:r>
              <w:rPr>
                <w:b/>
                <w:i/>
                <w:color w:val="231F20"/>
                <w:sz w:val="16"/>
                <w:szCs w:val="16"/>
              </w:rPr>
              <w:t>A</w:t>
            </w:r>
            <w:r w:rsidR="00D131A0" w:rsidRPr="006D519C">
              <w:rPr>
                <w:b/>
                <w:i/>
                <w:color w:val="231F20"/>
                <w:sz w:val="16"/>
                <w:szCs w:val="16"/>
              </w:rPr>
              <w:t>ctions</w:t>
            </w:r>
            <w:r w:rsidR="00D131A0" w:rsidRPr="006D519C">
              <w:rPr>
                <w:b/>
                <w:i/>
                <w:color w:val="231F20"/>
                <w:spacing w:val="-7"/>
                <w:sz w:val="16"/>
                <w:szCs w:val="16"/>
              </w:rPr>
              <w:t xml:space="preserve"> </w:t>
            </w:r>
            <w:r w:rsidR="00D131A0" w:rsidRPr="006D519C">
              <w:rPr>
                <w:b/>
                <w:i/>
                <w:color w:val="231F20"/>
                <w:sz w:val="16"/>
                <w:szCs w:val="16"/>
              </w:rPr>
              <w:t>to</w:t>
            </w:r>
            <w:r w:rsidR="00D131A0" w:rsidRPr="006D519C">
              <w:rPr>
                <w:b/>
                <w:i/>
                <w:color w:val="231F20"/>
                <w:spacing w:val="-6"/>
                <w:sz w:val="16"/>
                <w:szCs w:val="16"/>
              </w:rPr>
              <w:t xml:space="preserve"> </w:t>
            </w:r>
            <w:r w:rsidR="00D131A0" w:rsidRPr="006D519C">
              <w:rPr>
                <w:b/>
                <w:i/>
                <w:color w:val="231F20"/>
                <w:sz w:val="16"/>
                <w:szCs w:val="16"/>
              </w:rPr>
              <w:t>achieve</w:t>
            </w:r>
            <w:r w:rsidR="00D131A0" w:rsidRPr="006D519C">
              <w:rPr>
                <w:b/>
                <w:i/>
                <w:color w:val="231F20"/>
                <w:spacing w:val="-51"/>
                <w:sz w:val="16"/>
                <w:szCs w:val="16"/>
              </w:rPr>
              <w:t xml:space="preserve"> </w:t>
            </w:r>
            <w:r w:rsidR="00D131A0" w:rsidRPr="006D519C">
              <w:rPr>
                <w:b/>
                <w:i/>
                <w:color w:val="231F20"/>
                <w:sz w:val="16"/>
                <w:szCs w:val="16"/>
              </w:rPr>
              <w:t>are</w:t>
            </w:r>
            <w:r w:rsidR="00D131A0" w:rsidRPr="006D519C">
              <w:rPr>
                <w:b/>
                <w:i/>
                <w:color w:val="231F20"/>
                <w:spacing w:val="-3"/>
                <w:sz w:val="16"/>
                <w:szCs w:val="16"/>
              </w:rPr>
              <w:t xml:space="preserve"> </w:t>
            </w:r>
            <w:r w:rsidR="00D131A0" w:rsidRPr="006D519C">
              <w:rPr>
                <w:b/>
                <w:i/>
                <w:color w:val="231F20"/>
                <w:sz w:val="16"/>
                <w:szCs w:val="16"/>
              </w:rPr>
              <w:t>linked</w:t>
            </w:r>
            <w:r w:rsidR="00D131A0" w:rsidRPr="006D519C">
              <w:rPr>
                <w:b/>
                <w:i/>
                <w:color w:val="231F20"/>
                <w:spacing w:val="-3"/>
                <w:sz w:val="16"/>
                <w:szCs w:val="16"/>
              </w:rPr>
              <w:t xml:space="preserve"> </w:t>
            </w:r>
            <w:r w:rsidR="00D131A0" w:rsidRPr="006D519C">
              <w:rPr>
                <w:b/>
                <w:i/>
                <w:color w:val="231F20"/>
                <w:sz w:val="16"/>
                <w:szCs w:val="16"/>
              </w:rPr>
              <w:t>to</w:t>
            </w:r>
            <w:r w:rsidR="00D131A0" w:rsidRPr="006D519C">
              <w:rPr>
                <w:b/>
                <w:i/>
                <w:color w:val="231F20"/>
                <w:spacing w:val="-4"/>
                <w:sz w:val="16"/>
                <w:szCs w:val="16"/>
              </w:rPr>
              <w:t xml:space="preserve"> </w:t>
            </w:r>
            <w:r w:rsidR="00D131A0" w:rsidRPr="006D519C">
              <w:rPr>
                <w:b/>
                <w:i/>
                <w:color w:val="231F20"/>
                <w:sz w:val="16"/>
                <w:szCs w:val="16"/>
              </w:rPr>
              <w:t>intentions:</w:t>
            </w:r>
          </w:p>
        </w:tc>
        <w:tc>
          <w:tcPr>
            <w:tcW w:w="1616" w:type="dxa"/>
            <w:shd w:val="clear" w:color="auto" w:fill="DAEEF3" w:themeFill="accent5" w:themeFillTint="33"/>
          </w:tcPr>
          <w:p w:rsidR="00C658FB" w:rsidRPr="006D519C" w:rsidRDefault="00D131A0">
            <w:pPr>
              <w:pStyle w:val="TableParagraph"/>
              <w:spacing w:before="46" w:line="235" w:lineRule="auto"/>
              <w:ind w:right="547"/>
              <w:rPr>
                <w:b/>
                <w:i/>
                <w:sz w:val="16"/>
                <w:szCs w:val="16"/>
              </w:rPr>
            </w:pPr>
            <w:r w:rsidRPr="006D519C">
              <w:rPr>
                <w:b/>
                <w:i/>
                <w:color w:val="231F20"/>
                <w:sz w:val="16"/>
                <w:szCs w:val="16"/>
              </w:rPr>
              <w:t>Funding</w:t>
            </w:r>
            <w:r w:rsidRPr="006D519C">
              <w:rPr>
                <w:b/>
                <w:i/>
                <w:color w:val="231F20"/>
                <w:spacing w:val="1"/>
                <w:sz w:val="16"/>
                <w:szCs w:val="16"/>
              </w:rPr>
              <w:t xml:space="preserve"> </w:t>
            </w:r>
            <w:r w:rsidRPr="006D519C">
              <w:rPr>
                <w:b/>
                <w:i/>
                <w:color w:val="231F20"/>
                <w:spacing w:val="-1"/>
                <w:sz w:val="16"/>
                <w:szCs w:val="16"/>
              </w:rPr>
              <w:t>allocated:</w:t>
            </w:r>
          </w:p>
        </w:tc>
        <w:tc>
          <w:tcPr>
            <w:tcW w:w="3307" w:type="dxa"/>
            <w:shd w:val="clear" w:color="auto" w:fill="DAEEF3" w:themeFill="accent5" w:themeFillTint="33"/>
          </w:tcPr>
          <w:p w:rsidR="00C658FB" w:rsidRPr="006D519C" w:rsidRDefault="00D131A0">
            <w:pPr>
              <w:pStyle w:val="TableParagraph"/>
              <w:spacing w:before="46" w:line="235" w:lineRule="auto"/>
              <w:ind w:right="436"/>
              <w:rPr>
                <w:b/>
                <w:i/>
                <w:sz w:val="16"/>
                <w:szCs w:val="16"/>
              </w:rPr>
            </w:pPr>
            <w:r w:rsidRPr="006D519C">
              <w:rPr>
                <w:b/>
                <w:i/>
                <w:color w:val="231F20"/>
                <w:sz w:val="16"/>
                <w:szCs w:val="16"/>
              </w:rPr>
              <w:t>Evidence</w:t>
            </w:r>
            <w:r w:rsidRPr="006D519C">
              <w:rPr>
                <w:b/>
                <w:i/>
                <w:color w:val="231F20"/>
                <w:spacing w:val="-5"/>
                <w:sz w:val="16"/>
                <w:szCs w:val="16"/>
              </w:rPr>
              <w:t xml:space="preserve"> </w:t>
            </w:r>
            <w:r w:rsidRPr="006D519C">
              <w:rPr>
                <w:b/>
                <w:i/>
                <w:color w:val="231F20"/>
                <w:sz w:val="16"/>
                <w:szCs w:val="16"/>
              </w:rPr>
              <w:t>of</w:t>
            </w:r>
            <w:r w:rsidRPr="006D519C">
              <w:rPr>
                <w:b/>
                <w:i/>
                <w:color w:val="231F20"/>
                <w:spacing w:val="-5"/>
                <w:sz w:val="16"/>
                <w:szCs w:val="16"/>
              </w:rPr>
              <w:t xml:space="preserve"> </w:t>
            </w:r>
            <w:r w:rsidRPr="006D519C">
              <w:rPr>
                <w:b/>
                <w:i/>
                <w:color w:val="231F20"/>
                <w:sz w:val="16"/>
                <w:szCs w:val="16"/>
              </w:rPr>
              <w:t>impact:</w:t>
            </w:r>
            <w:r w:rsidRPr="006D519C">
              <w:rPr>
                <w:b/>
                <w:i/>
                <w:color w:val="231F20"/>
                <w:spacing w:val="-5"/>
                <w:sz w:val="16"/>
                <w:szCs w:val="16"/>
              </w:rPr>
              <w:t xml:space="preserve"> </w:t>
            </w:r>
            <w:r w:rsidRPr="006D519C">
              <w:rPr>
                <w:b/>
                <w:i/>
                <w:color w:val="231F20"/>
                <w:sz w:val="16"/>
                <w:szCs w:val="16"/>
              </w:rPr>
              <w:t>what</w:t>
            </w:r>
            <w:r w:rsidRPr="006D519C">
              <w:rPr>
                <w:b/>
                <w:i/>
                <w:color w:val="231F20"/>
                <w:spacing w:val="-4"/>
                <w:sz w:val="16"/>
                <w:szCs w:val="16"/>
              </w:rPr>
              <w:t xml:space="preserve"> </w:t>
            </w:r>
            <w:r w:rsidRPr="006D519C">
              <w:rPr>
                <w:b/>
                <w:i/>
                <w:color w:val="231F20"/>
                <w:sz w:val="16"/>
                <w:szCs w:val="16"/>
              </w:rPr>
              <w:t>do</w:t>
            </w:r>
            <w:r w:rsidR="00515911">
              <w:rPr>
                <w:b/>
                <w:i/>
                <w:color w:val="231F20"/>
                <w:sz w:val="16"/>
                <w:szCs w:val="16"/>
              </w:rPr>
              <w:t xml:space="preserve"> </w:t>
            </w:r>
            <w:r w:rsidRPr="006D519C">
              <w:rPr>
                <w:b/>
                <w:i/>
                <w:color w:val="231F20"/>
                <w:spacing w:val="-51"/>
                <w:sz w:val="16"/>
                <w:szCs w:val="16"/>
              </w:rPr>
              <w:t xml:space="preserve"> </w:t>
            </w:r>
            <w:r w:rsidRPr="006D519C">
              <w:rPr>
                <w:b/>
                <w:i/>
                <w:color w:val="231F20"/>
                <w:sz w:val="16"/>
                <w:szCs w:val="16"/>
              </w:rPr>
              <w:t>pupils now know and what</w:t>
            </w:r>
            <w:r w:rsidRPr="006D519C">
              <w:rPr>
                <w:b/>
                <w:i/>
                <w:color w:val="231F20"/>
                <w:spacing w:val="1"/>
                <w:sz w:val="16"/>
                <w:szCs w:val="16"/>
              </w:rPr>
              <w:t xml:space="preserve"> </w:t>
            </w:r>
            <w:r w:rsidRPr="006D519C">
              <w:rPr>
                <w:b/>
                <w:i/>
                <w:color w:val="231F20"/>
                <w:sz w:val="16"/>
                <w:szCs w:val="16"/>
              </w:rPr>
              <w:t>can they now do? What has</w:t>
            </w:r>
            <w:r w:rsidRPr="006D519C">
              <w:rPr>
                <w:b/>
                <w:i/>
                <w:color w:val="231F20"/>
                <w:spacing w:val="1"/>
                <w:sz w:val="16"/>
                <w:szCs w:val="16"/>
              </w:rPr>
              <w:t xml:space="preserve"> </w:t>
            </w:r>
            <w:r w:rsidRPr="006D519C">
              <w:rPr>
                <w:b/>
                <w:i/>
                <w:color w:val="231F20"/>
                <w:sz w:val="16"/>
                <w:szCs w:val="16"/>
              </w:rPr>
              <w:t>changed?:</w:t>
            </w:r>
          </w:p>
        </w:tc>
        <w:tc>
          <w:tcPr>
            <w:tcW w:w="3134" w:type="dxa"/>
            <w:shd w:val="clear" w:color="auto" w:fill="DAEEF3" w:themeFill="accent5" w:themeFillTint="33"/>
          </w:tcPr>
          <w:p w:rsidR="00C658FB" w:rsidRPr="006D519C" w:rsidRDefault="00D131A0">
            <w:pPr>
              <w:pStyle w:val="TableParagraph"/>
              <w:spacing w:before="46" w:line="235" w:lineRule="auto"/>
              <w:ind w:right="267"/>
              <w:rPr>
                <w:b/>
                <w:i/>
                <w:sz w:val="16"/>
                <w:szCs w:val="16"/>
              </w:rPr>
            </w:pPr>
            <w:r w:rsidRPr="006D519C">
              <w:rPr>
                <w:b/>
                <w:i/>
                <w:color w:val="231F20"/>
                <w:sz w:val="16"/>
                <w:szCs w:val="16"/>
              </w:rPr>
              <w:t>Sustainability</w:t>
            </w:r>
            <w:r w:rsidRPr="006D519C">
              <w:rPr>
                <w:b/>
                <w:i/>
                <w:color w:val="231F20"/>
                <w:spacing w:val="-8"/>
                <w:sz w:val="16"/>
                <w:szCs w:val="16"/>
              </w:rPr>
              <w:t xml:space="preserve"> </w:t>
            </w:r>
            <w:r w:rsidRPr="006D519C">
              <w:rPr>
                <w:b/>
                <w:i/>
                <w:color w:val="231F20"/>
                <w:sz w:val="16"/>
                <w:szCs w:val="16"/>
              </w:rPr>
              <w:t>and</w:t>
            </w:r>
            <w:r w:rsidRPr="006D519C">
              <w:rPr>
                <w:b/>
                <w:i/>
                <w:color w:val="231F20"/>
                <w:spacing w:val="-8"/>
                <w:sz w:val="16"/>
                <w:szCs w:val="16"/>
              </w:rPr>
              <w:t xml:space="preserve"> </w:t>
            </w:r>
            <w:r w:rsidRPr="006D519C">
              <w:rPr>
                <w:b/>
                <w:i/>
                <w:color w:val="231F20"/>
                <w:sz w:val="16"/>
                <w:szCs w:val="16"/>
              </w:rPr>
              <w:t>suggested</w:t>
            </w:r>
            <w:r w:rsidRPr="006D519C">
              <w:rPr>
                <w:b/>
                <w:i/>
                <w:color w:val="231F20"/>
                <w:spacing w:val="-51"/>
                <w:sz w:val="16"/>
                <w:szCs w:val="16"/>
              </w:rPr>
              <w:t xml:space="preserve"> </w:t>
            </w:r>
            <w:r w:rsidRPr="006D519C">
              <w:rPr>
                <w:b/>
                <w:i/>
                <w:color w:val="231F20"/>
                <w:sz w:val="16"/>
                <w:szCs w:val="16"/>
              </w:rPr>
              <w:t>next</w:t>
            </w:r>
            <w:r w:rsidRPr="006D519C">
              <w:rPr>
                <w:b/>
                <w:i/>
                <w:color w:val="231F20"/>
                <w:spacing w:val="-1"/>
                <w:sz w:val="16"/>
                <w:szCs w:val="16"/>
              </w:rPr>
              <w:t xml:space="preserve"> </w:t>
            </w:r>
            <w:r w:rsidRPr="006D519C">
              <w:rPr>
                <w:b/>
                <w:i/>
                <w:color w:val="231F20"/>
                <w:sz w:val="16"/>
                <w:szCs w:val="16"/>
              </w:rPr>
              <w:t>steps:</w:t>
            </w:r>
          </w:p>
        </w:tc>
      </w:tr>
      <w:tr w:rsidR="00C658FB">
        <w:trPr>
          <w:trHeight w:val="1690"/>
        </w:trPr>
        <w:tc>
          <w:tcPr>
            <w:tcW w:w="3720" w:type="dxa"/>
          </w:tcPr>
          <w:p w:rsidR="00C658FB" w:rsidRPr="00D25793" w:rsidRDefault="00D25793" w:rsidP="00DD48B6">
            <w:pPr>
              <w:pStyle w:val="TableParagraph"/>
              <w:ind w:left="0"/>
              <w:jc w:val="center"/>
              <w:rPr>
                <w:rFonts w:asciiTheme="minorHAnsi" w:hAnsiTheme="minorHAnsi" w:cstheme="minorHAnsi"/>
                <w:sz w:val="24"/>
              </w:rPr>
            </w:pPr>
            <w:r>
              <w:rPr>
                <w:rFonts w:asciiTheme="minorHAnsi" w:hAnsiTheme="minorHAnsi" w:cstheme="minorHAnsi"/>
                <w:sz w:val="24"/>
              </w:rPr>
              <w:t>Provide opportunities to increase core gross motor skills of children in EYFS.</w:t>
            </w:r>
          </w:p>
        </w:tc>
        <w:tc>
          <w:tcPr>
            <w:tcW w:w="3600" w:type="dxa"/>
          </w:tcPr>
          <w:p w:rsidR="00C658FB" w:rsidRDefault="00C22E2D"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 xml:space="preserve">Staff in EYFS to encourage </w:t>
            </w:r>
            <w:r w:rsidR="00D25793">
              <w:rPr>
                <w:rFonts w:asciiTheme="minorHAnsi" w:hAnsiTheme="minorHAnsi" w:cstheme="minorHAnsi"/>
                <w:sz w:val="24"/>
              </w:rPr>
              <w:t>gross motor group as intervention</w:t>
            </w:r>
            <w:r w:rsidRPr="00B33DFB">
              <w:rPr>
                <w:rFonts w:asciiTheme="minorHAnsi" w:hAnsiTheme="minorHAnsi" w:cstheme="minorHAnsi"/>
                <w:sz w:val="24"/>
              </w:rPr>
              <w:t xml:space="preserve"> with sports coach also deployed once a week in Reception.</w:t>
            </w:r>
          </w:p>
          <w:p w:rsidR="00B33DFB" w:rsidRPr="00B33DFB" w:rsidRDefault="00B33DFB"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Apparatus to encourage range of gross motor skills to be developed.</w:t>
            </w:r>
          </w:p>
          <w:p w:rsidR="00D25793" w:rsidRPr="00D25793" w:rsidRDefault="00D25793">
            <w:pPr>
              <w:pStyle w:val="TableParagraph"/>
              <w:ind w:left="0"/>
              <w:rPr>
                <w:rFonts w:asciiTheme="minorHAnsi" w:hAnsiTheme="minorHAnsi" w:cstheme="minorHAnsi"/>
                <w:sz w:val="24"/>
              </w:rPr>
            </w:pPr>
          </w:p>
        </w:tc>
        <w:tc>
          <w:tcPr>
            <w:tcW w:w="1616" w:type="dxa"/>
          </w:tcPr>
          <w:p w:rsidR="00C658FB" w:rsidRPr="00D25793" w:rsidRDefault="00D131A0" w:rsidP="00C23E95">
            <w:pPr>
              <w:pStyle w:val="TableParagraph"/>
              <w:spacing w:before="171"/>
              <w:ind w:left="0"/>
              <w:rPr>
                <w:rFonts w:asciiTheme="minorHAnsi" w:hAnsiTheme="minorHAnsi" w:cstheme="minorHAnsi"/>
                <w:sz w:val="24"/>
              </w:rPr>
            </w:pPr>
            <w:r w:rsidRPr="00142F4A">
              <w:rPr>
                <w:rFonts w:asciiTheme="minorHAnsi" w:hAnsiTheme="minorHAnsi" w:cstheme="minorHAnsi"/>
                <w:sz w:val="24"/>
              </w:rPr>
              <w:t>£</w:t>
            </w:r>
            <w:r w:rsidR="00142F4A" w:rsidRPr="00142F4A">
              <w:rPr>
                <w:rFonts w:asciiTheme="minorHAnsi" w:hAnsiTheme="minorHAnsi" w:cstheme="minorHAnsi"/>
                <w:sz w:val="24"/>
              </w:rPr>
              <w:t>1</w:t>
            </w:r>
            <w:r w:rsidR="006F57E5">
              <w:rPr>
                <w:rFonts w:asciiTheme="minorHAnsi" w:hAnsiTheme="minorHAnsi" w:cstheme="minorHAnsi"/>
                <w:sz w:val="24"/>
              </w:rPr>
              <w:t>3</w:t>
            </w:r>
            <w:r w:rsidR="00947DE3" w:rsidRPr="00142F4A">
              <w:rPr>
                <w:rFonts w:asciiTheme="minorHAnsi" w:hAnsiTheme="minorHAnsi" w:cstheme="minorHAnsi"/>
                <w:sz w:val="24"/>
              </w:rPr>
              <w:t>00</w:t>
            </w:r>
          </w:p>
        </w:tc>
        <w:tc>
          <w:tcPr>
            <w:tcW w:w="3307" w:type="dxa"/>
          </w:tcPr>
          <w:p w:rsidR="00B33DFB" w:rsidRDefault="00D25793"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 xml:space="preserve">Fewer number of children needing intervention for gross motor skills. </w:t>
            </w:r>
          </w:p>
          <w:p w:rsidR="00B33DFB" w:rsidRDefault="00D25793" w:rsidP="00B33DFB">
            <w:pPr>
              <w:pStyle w:val="TableParagraph"/>
              <w:numPr>
                <w:ilvl w:val="0"/>
                <w:numId w:val="4"/>
              </w:numPr>
              <w:rPr>
                <w:rFonts w:asciiTheme="minorHAnsi" w:hAnsiTheme="minorHAnsi" w:cstheme="minorHAnsi"/>
                <w:sz w:val="24"/>
              </w:rPr>
            </w:pPr>
            <w:r w:rsidRPr="00B33DFB">
              <w:rPr>
                <w:rFonts w:asciiTheme="minorHAnsi" w:hAnsiTheme="minorHAnsi" w:cstheme="minorHAnsi"/>
                <w:sz w:val="24"/>
              </w:rPr>
              <w:t xml:space="preserve">Greater number of children achieving standard in EYFS early learning goals. </w:t>
            </w:r>
          </w:p>
          <w:p w:rsidR="001F0A1A" w:rsidRPr="00B33DFB" w:rsidRDefault="001F0A1A" w:rsidP="00B33DFB">
            <w:pPr>
              <w:pStyle w:val="TableParagraph"/>
              <w:numPr>
                <w:ilvl w:val="0"/>
                <w:numId w:val="4"/>
              </w:numPr>
              <w:rPr>
                <w:rFonts w:asciiTheme="minorHAnsi" w:hAnsiTheme="minorHAnsi" w:cstheme="minorHAnsi"/>
                <w:sz w:val="24"/>
              </w:rPr>
            </w:pPr>
            <w:r w:rsidRPr="00B33DFB">
              <w:rPr>
                <w:rFonts w:asciiTheme="minorHAnsi" w:hAnsiTheme="minorHAnsi" w:cstheme="minorHAnsi"/>
                <w:sz w:val="24"/>
              </w:rPr>
              <w:t>Member</w:t>
            </w:r>
            <w:r w:rsidR="00C22E2D" w:rsidRPr="00B33DFB">
              <w:rPr>
                <w:rFonts w:asciiTheme="minorHAnsi" w:hAnsiTheme="minorHAnsi" w:cstheme="minorHAnsi"/>
                <w:sz w:val="24"/>
              </w:rPr>
              <w:t>s</w:t>
            </w:r>
            <w:r w:rsidRPr="00B33DFB">
              <w:rPr>
                <w:rFonts w:asciiTheme="minorHAnsi" w:hAnsiTheme="minorHAnsi" w:cstheme="minorHAnsi"/>
                <w:sz w:val="24"/>
              </w:rPr>
              <w:t xml:space="preserve"> of staff confident in delivering physical activities as an intervention. </w:t>
            </w:r>
          </w:p>
        </w:tc>
        <w:tc>
          <w:tcPr>
            <w:tcW w:w="3134" w:type="dxa"/>
          </w:tcPr>
          <w:p w:rsidR="00C658FB" w:rsidRPr="00D25793" w:rsidRDefault="00CE6EC9" w:rsidP="00B33DFB">
            <w:pPr>
              <w:pStyle w:val="TableParagraph"/>
              <w:numPr>
                <w:ilvl w:val="0"/>
                <w:numId w:val="4"/>
              </w:numPr>
              <w:rPr>
                <w:rFonts w:asciiTheme="minorHAnsi" w:hAnsiTheme="minorHAnsi" w:cstheme="minorHAnsi"/>
                <w:sz w:val="24"/>
              </w:rPr>
            </w:pPr>
            <w:r>
              <w:rPr>
                <w:rFonts w:asciiTheme="minorHAnsi" w:hAnsiTheme="minorHAnsi" w:cstheme="minorHAnsi"/>
                <w:sz w:val="24"/>
              </w:rPr>
              <w:t>Look at way</w:t>
            </w:r>
            <w:r w:rsidR="00E07D06">
              <w:rPr>
                <w:rFonts w:asciiTheme="minorHAnsi" w:hAnsiTheme="minorHAnsi" w:cstheme="minorHAnsi"/>
                <w:sz w:val="24"/>
              </w:rPr>
              <w:t>s</w:t>
            </w:r>
            <w:r>
              <w:rPr>
                <w:rFonts w:asciiTheme="minorHAnsi" w:hAnsiTheme="minorHAnsi" w:cstheme="minorHAnsi"/>
                <w:sz w:val="24"/>
              </w:rPr>
              <w:t xml:space="preserve"> of continuing to deploy member</w:t>
            </w:r>
            <w:r w:rsidR="00C22E2D">
              <w:rPr>
                <w:rFonts w:asciiTheme="minorHAnsi" w:hAnsiTheme="minorHAnsi" w:cstheme="minorHAnsi"/>
                <w:sz w:val="24"/>
              </w:rPr>
              <w:t>s</w:t>
            </w:r>
            <w:r>
              <w:rPr>
                <w:rFonts w:asciiTheme="minorHAnsi" w:hAnsiTheme="minorHAnsi" w:cstheme="minorHAnsi"/>
                <w:sz w:val="24"/>
              </w:rPr>
              <w:t xml:space="preserve"> of staff to continue to maximise impact and children who are supported. </w:t>
            </w:r>
          </w:p>
        </w:tc>
      </w:tr>
      <w:tr w:rsidR="00202C06">
        <w:trPr>
          <w:trHeight w:val="1690"/>
        </w:trPr>
        <w:tc>
          <w:tcPr>
            <w:tcW w:w="3720" w:type="dxa"/>
          </w:tcPr>
          <w:p w:rsidR="00202C06" w:rsidRDefault="00C22E2D" w:rsidP="00DD48B6">
            <w:pPr>
              <w:pStyle w:val="TableParagraph"/>
              <w:ind w:left="0"/>
              <w:jc w:val="center"/>
              <w:rPr>
                <w:rFonts w:asciiTheme="minorHAnsi" w:hAnsiTheme="minorHAnsi" w:cstheme="minorHAnsi"/>
                <w:sz w:val="24"/>
              </w:rPr>
            </w:pPr>
            <w:r>
              <w:rPr>
                <w:rFonts w:asciiTheme="minorHAnsi" w:hAnsiTheme="minorHAnsi" w:cstheme="minorHAnsi"/>
                <w:sz w:val="24"/>
              </w:rPr>
              <w:t>To monitor the</w:t>
            </w:r>
            <w:r w:rsidR="00C363E2">
              <w:rPr>
                <w:rFonts w:asciiTheme="minorHAnsi" w:hAnsiTheme="minorHAnsi" w:cstheme="minorHAnsi"/>
                <w:sz w:val="24"/>
              </w:rPr>
              <w:t xml:space="preserve"> percentage of pupils able to swim 25m, use a range of strokes and perform safe water skills.</w:t>
            </w:r>
          </w:p>
        </w:tc>
        <w:tc>
          <w:tcPr>
            <w:tcW w:w="3600" w:type="dxa"/>
          </w:tcPr>
          <w:p w:rsidR="001F0A1A" w:rsidRDefault="00C363E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 xml:space="preserve">Top up swimming offered to children in </w:t>
            </w:r>
            <w:r w:rsidR="00435872">
              <w:rPr>
                <w:rFonts w:asciiTheme="minorHAnsi" w:hAnsiTheme="minorHAnsi" w:cstheme="minorHAnsi"/>
                <w:sz w:val="24"/>
              </w:rPr>
              <w:t>Y</w:t>
            </w:r>
            <w:r>
              <w:rPr>
                <w:rFonts w:asciiTheme="minorHAnsi" w:hAnsiTheme="minorHAnsi" w:cstheme="minorHAnsi"/>
                <w:sz w:val="24"/>
              </w:rPr>
              <w:t>ear 6 as confid</w:t>
            </w:r>
            <w:r w:rsidR="005333C7">
              <w:rPr>
                <w:rFonts w:asciiTheme="minorHAnsi" w:hAnsiTheme="minorHAnsi" w:cstheme="minorHAnsi"/>
                <w:sz w:val="24"/>
              </w:rPr>
              <w:t xml:space="preserve">ence impacted when they attended swimming in Year </w:t>
            </w:r>
            <w:r w:rsidR="00435872">
              <w:rPr>
                <w:rFonts w:asciiTheme="minorHAnsi" w:hAnsiTheme="minorHAnsi" w:cstheme="minorHAnsi"/>
                <w:sz w:val="24"/>
              </w:rPr>
              <w:t>5</w:t>
            </w:r>
            <w:r w:rsidR="005333C7">
              <w:rPr>
                <w:rFonts w:asciiTheme="minorHAnsi" w:hAnsiTheme="minorHAnsi" w:cstheme="minorHAnsi"/>
                <w:sz w:val="24"/>
              </w:rPr>
              <w:t>.</w:t>
            </w:r>
          </w:p>
        </w:tc>
        <w:tc>
          <w:tcPr>
            <w:tcW w:w="1616" w:type="dxa"/>
          </w:tcPr>
          <w:p w:rsidR="00202C06" w:rsidRPr="00D25793" w:rsidRDefault="006F57E5" w:rsidP="00C23E95">
            <w:pPr>
              <w:pStyle w:val="TableParagraph"/>
              <w:spacing w:before="171"/>
              <w:ind w:left="0"/>
              <w:rPr>
                <w:rFonts w:asciiTheme="minorHAnsi" w:hAnsiTheme="minorHAnsi" w:cstheme="minorHAnsi"/>
                <w:sz w:val="24"/>
              </w:rPr>
            </w:pPr>
            <w:r w:rsidRPr="006F57E5">
              <w:rPr>
                <w:rFonts w:asciiTheme="minorHAnsi" w:hAnsiTheme="minorHAnsi" w:cstheme="minorHAnsi"/>
                <w:sz w:val="24"/>
              </w:rPr>
              <w:t>£450</w:t>
            </w:r>
          </w:p>
        </w:tc>
        <w:tc>
          <w:tcPr>
            <w:tcW w:w="3307" w:type="dxa"/>
          </w:tcPr>
          <w:p w:rsidR="00B33DFB" w:rsidRDefault="0043587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High</w:t>
            </w:r>
            <w:r w:rsidR="00BB4C52">
              <w:rPr>
                <w:rFonts w:asciiTheme="minorHAnsi" w:hAnsiTheme="minorHAnsi" w:cstheme="minorHAnsi"/>
                <w:sz w:val="24"/>
              </w:rPr>
              <w:t xml:space="preserve"> % of children can perform criteria required.</w:t>
            </w:r>
          </w:p>
          <w:p w:rsidR="00202C06" w:rsidRPr="00B33DFB" w:rsidRDefault="00435872" w:rsidP="00B33DFB">
            <w:pPr>
              <w:pStyle w:val="TableParagraph"/>
              <w:numPr>
                <w:ilvl w:val="0"/>
                <w:numId w:val="5"/>
              </w:numPr>
              <w:rPr>
                <w:rFonts w:asciiTheme="minorHAnsi" w:hAnsiTheme="minorHAnsi" w:cstheme="minorHAnsi"/>
                <w:sz w:val="24"/>
              </w:rPr>
            </w:pPr>
            <w:r w:rsidRPr="00B33DFB">
              <w:rPr>
                <w:rFonts w:asciiTheme="minorHAnsi" w:hAnsiTheme="minorHAnsi" w:cstheme="minorHAnsi"/>
                <w:sz w:val="24"/>
              </w:rPr>
              <w:t>High</w:t>
            </w:r>
            <w:r w:rsidR="00BB4C52" w:rsidRPr="00B33DFB">
              <w:rPr>
                <w:rFonts w:asciiTheme="minorHAnsi" w:hAnsiTheme="minorHAnsi" w:cstheme="minorHAnsi"/>
                <w:sz w:val="24"/>
              </w:rPr>
              <w:t xml:space="preserve"> confidence.  </w:t>
            </w:r>
          </w:p>
        </w:tc>
        <w:tc>
          <w:tcPr>
            <w:tcW w:w="3134" w:type="dxa"/>
          </w:tcPr>
          <w:p w:rsidR="00435872" w:rsidRDefault="00435872" w:rsidP="00B33DFB">
            <w:pPr>
              <w:pStyle w:val="TableParagraph"/>
              <w:numPr>
                <w:ilvl w:val="0"/>
                <w:numId w:val="5"/>
              </w:numPr>
              <w:rPr>
                <w:rFonts w:asciiTheme="minorHAnsi" w:hAnsiTheme="minorHAnsi" w:cstheme="minorHAnsi"/>
                <w:sz w:val="24"/>
              </w:rPr>
            </w:pPr>
            <w:r>
              <w:rPr>
                <w:rFonts w:asciiTheme="minorHAnsi" w:hAnsiTheme="minorHAnsi" w:cstheme="minorHAnsi"/>
                <w:sz w:val="24"/>
              </w:rPr>
              <w:t>To record results and aim high again for the following Y6 cohort when pupils swim in Y5.</w:t>
            </w:r>
          </w:p>
          <w:p w:rsidR="00202C06" w:rsidRPr="00D25793" w:rsidRDefault="00202C06">
            <w:pPr>
              <w:pStyle w:val="TableParagraph"/>
              <w:ind w:left="0"/>
              <w:rPr>
                <w:rFonts w:asciiTheme="minorHAnsi" w:hAnsiTheme="minorHAnsi" w:cstheme="minorHAnsi"/>
                <w:sz w:val="24"/>
              </w:rPr>
            </w:pPr>
          </w:p>
        </w:tc>
      </w:tr>
    </w:tbl>
    <w:p w:rsidR="00C658FB" w:rsidRDefault="00C658FB">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DF3D92" w:rsidRDefault="00DF3D92">
      <w:pPr>
        <w:rPr>
          <w:rFonts w:ascii="Times New Roman"/>
          <w:sz w:val="24"/>
        </w:rPr>
      </w:pPr>
    </w:p>
    <w:p w:rsidR="00C363E2" w:rsidRDefault="00C363E2">
      <w:pPr>
        <w:rPr>
          <w:rFonts w:ascii="Times New Roman"/>
          <w:sz w:val="24"/>
        </w:rPr>
      </w:pPr>
    </w:p>
    <w:p w:rsidR="00DF3D92" w:rsidRDefault="00DF3D92">
      <w:pPr>
        <w:rPr>
          <w:rFonts w:ascii="Times New Roman"/>
          <w:sz w:val="24"/>
        </w:rPr>
      </w:pPr>
    </w:p>
    <w:p w:rsidR="00DF3D92" w:rsidRDefault="00DF3D92">
      <w:pPr>
        <w:rPr>
          <w:rFonts w:ascii="Times New Roman"/>
          <w:sz w:val="24"/>
        </w:rPr>
        <w:sectPr w:rsidR="00DF3D92">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C78A0" w:rsidTr="00B33DFB">
        <w:trPr>
          <w:trHeight w:val="548"/>
        </w:trPr>
        <w:tc>
          <w:tcPr>
            <w:tcW w:w="12302" w:type="dxa"/>
            <w:gridSpan w:val="4"/>
          </w:tcPr>
          <w:p w:rsidR="008C78A0" w:rsidRDefault="008C78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8C78A0" w:rsidRDefault="008C78A0" w:rsidP="00BB4C52">
            <w:pPr>
              <w:pStyle w:val="TableParagraph"/>
              <w:spacing w:before="23"/>
              <w:ind w:left="35"/>
              <w:rPr>
                <w:sz w:val="24"/>
              </w:rPr>
            </w:pPr>
          </w:p>
        </w:tc>
      </w:tr>
      <w:tr w:rsidR="00C658FB" w:rsidTr="00B924B0">
        <w:trPr>
          <w:trHeight w:val="405"/>
        </w:trPr>
        <w:tc>
          <w:tcPr>
            <w:tcW w:w="3758" w:type="dxa"/>
            <w:shd w:val="clear" w:color="auto" w:fill="DAEEF3" w:themeFill="accent5" w:themeFillTint="33"/>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C658FB" w:rsidRDefault="00D131A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C658FB" w:rsidRDefault="00D131A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C658FB" w:rsidRDefault="00C658FB">
            <w:pPr>
              <w:pStyle w:val="TableParagraph"/>
              <w:ind w:left="0"/>
              <w:rPr>
                <w:rFonts w:ascii="Times New Roman"/>
                <w:sz w:val="24"/>
              </w:rPr>
            </w:pPr>
          </w:p>
        </w:tc>
      </w:tr>
      <w:tr w:rsidR="00C658FB" w:rsidTr="00B924B0">
        <w:trPr>
          <w:trHeight w:val="334"/>
        </w:trPr>
        <w:tc>
          <w:tcPr>
            <w:tcW w:w="3758" w:type="dxa"/>
            <w:tcBorders>
              <w:bottom w:val="nil"/>
            </w:tcBorders>
            <w:shd w:val="clear" w:color="auto" w:fill="DAEEF3" w:themeFill="accent5" w:themeFillTint="33"/>
          </w:tcPr>
          <w:p w:rsidR="00C658FB" w:rsidRPr="00DF3D92" w:rsidRDefault="00435872" w:rsidP="00DF3D92">
            <w:pPr>
              <w:pStyle w:val="NoSpacing"/>
              <w:rPr>
                <w:i/>
                <w:sz w:val="16"/>
                <w:szCs w:val="16"/>
              </w:rPr>
            </w:pPr>
            <w:r>
              <w:rPr>
                <w:i/>
                <w:sz w:val="16"/>
                <w:szCs w:val="16"/>
              </w:rPr>
              <w:t>S</w:t>
            </w:r>
            <w:r w:rsidR="00D131A0" w:rsidRPr="00DF3D92">
              <w:rPr>
                <w:i/>
                <w:sz w:val="16"/>
                <w:szCs w:val="16"/>
              </w:rPr>
              <w:t>chool</w:t>
            </w:r>
            <w:r w:rsidR="00D131A0" w:rsidRPr="00DF3D92">
              <w:rPr>
                <w:i/>
                <w:spacing w:val="-7"/>
                <w:sz w:val="16"/>
                <w:szCs w:val="16"/>
              </w:rPr>
              <w:t xml:space="preserve"> </w:t>
            </w:r>
            <w:r w:rsidR="00D131A0" w:rsidRPr="00DF3D92">
              <w:rPr>
                <w:i/>
                <w:sz w:val="16"/>
                <w:szCs w:val="16"/>
              </w:rPr>
              <w:t>focus</w:t>
            </w:r>
            <w:r w:rsidR="00D131A0" w:rsidRPr="00DF3D92">
              <w:rPr>
                <w:i/>
                <w:spacing w:val="-7"/>
                <w:sz w:val="16"/>
                <w:szCs w:val="16"/>
              </w:rPr>
              <w:t xml:space="preserve"> </w:t>
            </w:r>
            <w:r w:rsidR="00D131A0" w:rsidRPr="00DF3D92">
              <w:rPr>
                <w:i/>
                <w:sz w:val="16"/>
                <w:szCs w:val="16"/>
              </w:rPr>
              <w:t>should</w:t>
            </w:r>
            <w:r w:rsidR="00D131A0" w:rsidRPr="00DF3D92">
              <w:rPr>
                <w:i/>
                <w:spacing w:val="-7"/>
                <w:sz w:val="16"/>
                <w:szCs w:val="16"/>
              </w:rPr>
              <w:t xml:space="preserve"> </w:t>
            </w:r>
            <w:r w:rsidR="00D131A0" w:rsidRPr="00DF3D92">
              <w:rPr>
                <w:i/>
                <w:sz w:val="16"/>
                <w:szCs w:val="16"/>
              </w:rPr>
              <w:t>be</w:t>
            </w:r>
            <w:r w:rsidR="00D131A0" w:rsidRPr="00DF3D92">
              <w:rPr>
                <w:i/>
                <w:spacing w:val="-7"/>
                <w:sz w:val="16"/>
                <w:szCs w:val="16"/>
              </w:rPr>
              <w:t xml:space="preserve"> </w:t>
            </w:r>
            <w:r w:rsidR="00D131A0" w:rsidRPr="00DF3D92">
              <w:rPr>
                <w:i/>
                <w:sz w:val="16"/>
                <w:szCs w:val="16"/>
              </w:rPr>
              <w:t>clear</w:t>
            </w:r>
          </w:p>
        </w:tc>
        <w:tc>
          <w:tcPr>
            <w:tcW w:w="3458" w:type="dxa"/>
            <w:tcBorders>
              <w:bottom w:val="nil"/>
            </w:tcBorders>
            <w:shd w:val="clear" w:color="auto" w:fill="DAEEF3" w:themeFill="accent5" w:themeFillTint="33"/>
          </w:tcPr>
          <w:p w:rsidR="00C658FB" w:rsidRPr="00DF3D92" w:rsidRDefault="00435872" w:rsidP="00DF3D92">
            <w:pPr>
              <w:pStyle w:val="NoSpacing"/>
              <w:rPr>
                <w:i/>
                <w:sz w:val="16"/>
                <w:szCs w:val="16"/>
              </w:rPr>
            </w:pPr>
            <w:r>
              <w:rPr>
                <w:i/>
                <w:sz w:val="16"/>
                <w:szCs w:val="16"/>
              </w:rPr>
              <w:t>A</w:t>
            </w:r>
            <w:r w:rsidR="00D131A0" w:rsidRPr="00DF3D92">
              <w:rPr>
                <w:i/>
                <w:sz w:val="16"/>
                <w:szCs w:val="16"/>
              </w:rPr>
              <w:t>ctions</w:t>
            </w:r>
            <w:r w:rsidR="00D131A0" w:rsidRPr="00DF3D92">
              <w:rPr>
                <w:i/>
                <w:spacing w:val="-5"/>
                <w:sz w:val="16"/>
                <w:szCs w:val="16"/>
              </w:rPr>
              <w:t xml:space="preserve"> </w:t>
            </w:r>
            <w:r w:rsidR="00D131A0" w:rsidRPr="00DF3D92">
              <w:rPr>
                <w:i/>
                <w:sz w:val="16"/>
                <w:szCs w:val="16"/>
              </w:rPr>
              <w:t>to</w:t>
            </w:r>
          </w:p>
        </w:tc>
        <w:tc>
          <w:tcPr>
            <w:tcW w:w="1663"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Funding</w:t>
            </w:r>
          </w:p>
        </w:tc>
        <w:tc>
          <w:tcPr>
            <w:tcW w:w="3423"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Evidence</w:t>
            </w:r>
            <w:r w:rsidRPr="00DF3D92">
              <w:rPr>
                <w:i/>
                <w:spacing w:val="-4"/>
                <w:sz w:val="16"/>
                <w:szCs w:val="16"/>
              </w:rPr>
              <w:t xml:space="preserve"> </w:t>
            </w:r>
            <w:r w:rsidRPr="00DF3D92">
              <w:rPr>
                <w:i/>
                <w:sz w:val="16"/>
                <w:szCs w:val="16"/>
              </w:rPr>
              <w:t>of</w:t>
            </w:r>
            <w:r w:rsidRPr="00DF3D92">
              <w:rPr>
                <w:i/>
                <w:spacing w:val="-4"/>
                <w:sz w:val="16"/>
                <w:szCs w:val="16"/>
              </w:rPr>
              <w:t xml:space="preserve"> </w:t>
            </w:r>
            <w:r w:rsidRPr="00DF3D92">
              <w:rPr>
                <w:i/>
                <w:sz w:val="16"/>
                <w:szCs w:val="16"/>
              </w:rPr>
              <w:t>impact:</w:t>
            </w:r>
            <w:r w:rsidRPr="00DF3D92">
              <w:rPr>
                <w:i/>
                <w:spacing w:val="-4"/>
                <w:sz w:val="16"/>
                <w:szCs w:val="16"/>
              </w:rPr>
              <w:t xml:space="preserve"> </w:t>
            </w:r>
            <w:r w:rsidRPr="00DF3D92">
              <w:rPr>
                <w:i/>
                <w:sz w:val="16"/>
                <w:szCs w:val="16"/>
              </w:rPr>
              <w:t>what</w:t>
            </w:r>
            <w:r w:rsidRPr="00DF3D92">
              <w:rPr>
                <w:i/>
                <w:spacing w:val="-3"/>
                <w:sz w:val="16"/>
                <w:szCs w:val="16"/>
              </w:rPr>
              <w:t xml:space="preserve"> </w:t>
            </w:r>
            <w:r w:rsidRPr="00DF3D92">
              <w:rPr>
                <w:i/>
                <w:sz w:val="16"/>
                <w:szCs w:val="16"/>
              </w:rPr>
              <w:t>do</w:t>
            </w:r>
          </w:p>
        </w:tc>
        <w:tc>
          <w:tcPr>
            <w:tcW w:w="3076" w:type="dxa"/>
            <w:tcBorders>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Sustainability</w:t>
            </w:r>
            <w:r w:rsidRPr="00DF3D92">
              <w:rPr>
                <w:i/>
                <w:spacing w:val="-6"/>
                <w:sz w:val="16"/>
                <w:szCs w:val="16"/>
              </w:rPr>
              <w:t xml:space="preserve"> </w:t>
            </w:r>
            <w:r w:rsidRPr="00DF3D92">
              <w:rPr>
                <w:i/>
                <w:sz w:val="16"/>
                <w:szCs w:val="16"/>
              </w:rPr>
              <w:t>and</w:t>
            </w:r>
            <w:r w:rsidRPr="00DF3D92">
              <w:rPr>
                <w:i/>
                <w:spacing w:val="-5"/>
                <w:sz w:val="16"/>
                <w:szCs w:val="16"/>
              </w:rPr>
              <w:t xml:space="preserve"> </w:t>
            </w:r>
            <w:r w:rsidRPr="00DF3D92">
              <w:rPr>
                <w:i/>
                <w:sz w:val="16"/>
                <w:szCs w:val="16"/>
              </w:rPr>
              <w:t>suggested</w:t>
            </w: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what</w:t>
            </w:r>
            <w:r w:rsidRPr="00DF3D92">
              <w:rPr>
                <w:i/>
                <w:spacing w:val="-3"/>
                <w:sz w:val="16"/>
                <w:szCs w:val="16"/>
              </w:rPr>
              <w:t xml:space="preserve"> </w:t>
            </w:r>
            <w:r w:rsidRPr="00DF3D92">
              <w:rPr>
                <w:i/>
                <w:sz w:val="16"/>
                <w:szCs w:val="16"/>
              </w:rPr>
              <w:t>you</w:t>
            </w:r>
            <w:r w:rsidRPr="00DF3D92">
              <w:rPr>
                <w:i/>
                <w:spacing w:val="-4"/>
                <w:sz w:val="16"/>
                <w:szCs w:val="16"/>
              </w:rPr>
              <w:t xml:space="preserve"> </w:t>
            </w:r>
            <w:r w:rsidRPr="00DF3D92">
              <w:rPr>
                <w:i/>
                <w:sz w:val="16"/>
                <w:szCs w:val="16"/>
              </w:rPr>
              <w:t>want</w:t>
            </w:r>
            <w:r w:rsidRPr="00DF3D92">
              <w:rPr>
                <w:i/>
                <w:spacing w:val="-3"/>
                <w:sz w:val="16"/>
                <w:szCs w:val="16"/>
              </w:rPr>
              <w:t xml:space="preserve"> </w:t>
            </w:r>
            <w:r w:rsidRPr="00DF3D92">
              <w:rPr>
                <w:i/>
                <w:sz w:val="16"/>
                <w:szCs w:val="16"/>
              </w:rPr>
              <w:t>the</w:t>
            </w:r>
            <w:r w:rsidRPr="00DF3D92">
              <w:rPr>
                <w:i/>
                <w:spacing w:val="-3"/>
                <w:sz w:val="16"/>
                <w:szCs w:val="16"/>
              </w:rPr>
              <w:t xml:space="preserve"> </w:t>
            </w:r>
            <w:r w:rsidRPr="00DF3D92">
              <w:rPr>
                <w:i/>
                <w:sz w:val="16"/>
                <w:szCs w:val="16"/>
              </w:rPr>
              <w:t>pupils</w:t>
            </w:r>
            <w:r w:rsidRPr="00DF3D92">
              <w:rPr>
                <w:i/>
                <w:spacing w:val="-4"/>
                <w:sz w:val="16"/>
                <w:szCs w:val="16"/>
              </w:rPr>
              <w:t xml:space="preserve"> </w:t>
            </w:r>
            <w:r w:rsidRPr="00DF3D92">
              <w:rPr>
                <w:i/>
                <w:sz w:val="16"/>
                <w:szCs w:val="16"/>
              </w:rPr>
              <w:t>to</w:t>
            </w:r>
            <w:r w:rsidRPr="00DF3D92">
              <w:rPr>
                <w:i/>
                <w:spacing w:val="-3"/>
                <w:sz w:val="16"/>
                <w:szCs w:val="16"/>
              </w:rPr>
              <w:t xml:space="preserve"> </w:t>
            </w:r>
            <w:r w:rsidRPr="00DF3D92">
              <w:rPr>
                <w:i/>
                <w:sz w:val="16"/>
                <w:szCs w:val="16"/>
              </w:rPr>
              <w:t>know</w:t>
            </w:r>
          </w:p>
        </w:tc>
        <w:tc>
          <w:tcPr>
            <w:tcW w:w="3458"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achieve</w:t>
            </w:r>
            <w:r w:rsidRPr="00DF3D92">
              <w:rPr>
                <w:i/>
                <w:spacing w:val="-6"/>
                <w:sz w:val="16"/>
                <w:szCs w:val="16"/>
              </w:rPr>
              <w:t xml:space="preserve"> </w:t>
            </w:r>
            <w:r w:rsidRPr="00DF3D92">
              <w:rPr>
                <w:i/>
                <w:sz w:val="16"/>
                <w:szCs w:val="16"/>
              </w:rPr>
              <w:t>are</w:t>
            </w:r>
            <w:r w:rsidRPr="00DF3D92">
              <w:rPr>
                <w:i/>
                <w:spacing w:val="-5"/>
                <w:sz w:val="16"/>
                <w:szCs w:val="16"/>
              </w:rPr>
              <w:t xml:space="preserve"> </w:t>
            </w:r>
            <w:r w:rsidRPr="00DF3D92">
              <w:rPr>
                <w:i/>
                <w:sz w:val="16"/>
                <w:szCs w:val="16"/>
              </w:rPr>
              <w:t>linked</w:t>
            </w:r>
            <w:r w:rsidRPr="00DF3D92">
              <w:rPr>
                <w:i/>
                <w:spacing w:val="-5"/>
                <w:sz w:val="16"/>
                <w:szCs w:val="16"/>
              </w:rPr>
              <w:t xml:space="preserve"> </w:t>
            </w:r>
            <w:r w:rsidRPr="00DF3D92">
              <w:rPr>
                <w:i/>
                <w:sz w:val="16"/>
                <w:szCs w:val="16"/>
              </w:rPr>
              <w:t>to</w:t>
            </w:r>
            <w:r w:rsidRPr="00DF3D92">
              <w:rPr>
                <w:i/>
                <w:spacing w:val="-7"/>
                <w:sz w:val="16"/>
                <w:szCs w:val="16"/>
              </w:rPr>
              <w:t xml:space="preserve"> </w:t>
            </w:r>
          </w:p>
        </w:tc>
        <w:tc>
          <w:tcPr>
            <w:tcW w:w="1663"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allocated:</w:t>
            </w:r>
          </w:p>
        </w:tc>
        <w:tc>
          <w:tcPr>
            <w:tcW w:w="3423"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pupils</w:t>
            </w:r>
            <w:r w:rsidRPr="00DF3D92">
              <w:rPr>
                <w:i/>
                <w:spacing w:val="-3"/>
                <w:sz w:val="16"/>
                <w:szCs w:val="16"/>
              </w:rPr>
              <w:t xml:space="preserve"> </w:t>
            </w:r>
            <w:r w:rsidRPr="00DF3D92">
              <w:rPr>
                <w:i/>
                <w:sz w:val="16"/>
                <w:szCs w:val="16"/>
              </w:rPr>
              <w:t>now</w:t>
            </w:r>
            <w:r w:rsidRPr="00DF3D92">
              <w:rPr>
                <w:i/>
                <w:spacing w:val="-2"/>
                <w:sz w:val="16"/>
                <w:szCs w:val="16"/>
              </w:rPr>
              <w:t xml:space="preserve"> </w:t>
            </w:r>
            <w:r w:rsidRPr="00DF3D92">
              <w:rPr>
                <w:i/>
                <w:sz w:val="16"/>
                <w:szCs w:val="16"/>
              </w:rPr>
              <w:t>know</w:t>
            </w:r>
            <w:r w:rsidRPr="00DF3D92">
              <w:rPr>
                <w:i/>
                <w:spacing w:val="-2"/>
                <w:sz w:val="16"/>
                <w:szCs w:val="16"/>
              </w:rPr>
              <w:t xml:space="preserve"> </w:t>
            </w:r>
            <w:r w:rsidRPr="00DF3D92">
              <w:rPr>
                <w:i/>
                <w:sz w:val="16"/>
                <w:szCs w:val="16"/>
              </w:rPr>
              <w:t>and</w:t>
            </w:r>
            <w:r w:rsidRPr="00DF3D92">
              <w:rPr>
                <w:i/>
                <w:spacing w:val="-3"/>
                <w:sz w:val="16"/>
                <w:szCs w:val="16"/>
              </w:rPr>
              <w:t xml:space="preserve"> </w:t>
            </w:r>
            <w:r w:rsidRPr="00DF3D92">
              <w:rPr>
                <w:i/>
                <w:sz w:val="16"/>
                <w:szCs w:val="16"/>
              </w:rPr>
              <w:t>what</w:t>
            </w:r>
          </w:p>
        </w:tc>
        <w:tc>
          <w:tcPr>
            <w:tcW w:w="3076" w:type="dxa"/>
            <w:tcBorders>
              <w:top w:val="nil"/>
              <w:bottom w:val="nil"/>
            </w:tcBorders>
            <w:shd w:val="clear" w:color="auto" w:fill="DAEEF3" w:themeFill="accent5" w:themeFillTint="33"/>
          </w:tcPr>
          <w:p w:rsidR="00C658FB" w:rsidRPr="00DF3D92" w:rsidRDefault="00D131A0" w:rsidP="00DF3D92">
            <w:pPr>
              <w:pStyle w:val="NoSpacing"/>
              <w:rPr>
                <w:i/>
                <w:sz w:val="16"/>
                <w:szCs w:val="16"/>
              </w:rPr>
            </w:pPr>
            <w:r w:rsidRPr="00DF3D92">
              <w:rPr>
                <w:i/>
                <w:sz w:val="16"/>
                <w:szCs w:val="16"/>
              </w:rPr>
              <w:t>next</w:t>
            </w:r>
            <w:r w:rsidRPr="00DF3D92">
              <w:rPr>
                <w:i/>
                <w:spacing w:val="-7"/>
                <w:sz w:val="16"/>
                <w:szCs w:val="16"/>
              </w:rPr>
              <w:t xml:space="preserve"> </w:t>
            </w:r>
            <w:r w:rsidRPr="00DF3D92">
              <w:rPr>
                <w:i/>
                <w:sz w:val="16"/>
                <w:szCs w:val="16"/>
              </w:rPr>
              <w:t>steps:</w:t>
            </w:r>
          </w:p>
        </w:tc>
      </w:tr>
      <w:tr w:rsidR="00B924B0" w:rsidTr="00B924B0">
        <w:trPr>
          <w:trHeight w:val="287"/>
        </w:trPr>
        <w:tc>
          <w:tcPr>
            <w:tcW w:w="37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what</w:t>
            </w:r>
            <w:r w:rsidRPr="00DF3D92">
              <w:rPr>
                <w:i/>
                <w:spacing w:val="-3"/>
                <w:sz w:val="16"/>
                <w:szCs w:val="16"/>
              </w:rPr>
              <w:t xml:space="preserve"> </w:t>
            </w:r>
            <w:r w:rsidRPr="00DF3D92">
              <w:rPr>
                <w:i/>
                <w:sz w:val="16"/>
                <w:szCs w:val="16"/>
              </w:rPr>
              <w:t>they</w:t>
            </w:r>
            <w:r w:rsidRPr="00DF3D92">
              <w:rPr>
                <w:i/>
                <w:spacing w:val="-2"/>
                <w:sz w:val="16"/>
                <w:szCs w:val="16"/>
              </w:rPr>
              <w:t xml:space="preserve"> </w:t>
            </w:r>
            <w:r w:rsidRPr="00DF3D92">
              <w:rPr>
                <w:i/>
                <w:sz w:val="16"/>
                <w:szCs w:val="16"/>
              </w:rPr>
              <w:t>need</w:t>
            </w:r>
            <w:r w:rsidRPr="00DF3D92">
              <w:rPr>
                <w:i/>
                <w:spacing w:val="-3"/>
                <w:sz w:val="16"/>
                <w:szCs w:val="16"/>
              </w:rPr>
              <w:t xml:space="preserve"> </w:t>
            </w:r>
            <w:r w:rsidRPr="00DF3D92">
              <w:rPr>
                <w:i/>
                <w:sz w:val="16"/>
                <w:szCs w:val="16"/>
              </w:rPr>
              <w:t>to</w:t>
            </w:r>
            <w:r w:rsidRPr="00DF3D92">
              <w:rPr>
                <w:i/>
                <w:spacing w:val="-4"/>
                <w:sz w:val="16"/>
                <w:szCs w:val="16"/>
              </w:rPr>
              <w:t xml:space="preserve"> </w:t>
            </w:r>
            <w:r w:rsidRPr="00DF3D92">
              <w:rPr>
                <w:i/>
                <w:sz w:val="16"/>
                <w:szCs w:val="16"/>
              </w:rPr>
              <w:t>learn</w:t>
            </w:r>
            <w:r w:rsidRPr="00DF3D92">
              <w:rPr>
                <w:i/>
                <w:spacing w:val="-3"/>
                <w:sz w:val="16"/>
                <w:szCs w:val="16"/>
              </w:rPr>
              <w:t xml:space="preserve"> </w:t>
            </w:r>
            <w:r w:rsidRPr="00DF3D92">
              <w:rPr>
                <w:i/>
                <w:sz w:val="16"/>
                <w:szCs w:val="16"/>
              </w:rPr>
              <w:t>and</w:t>
            </w:r>
            <w:r w:rsidRPr="00DF3D92">
              <w:rPr>
                <w:i/>
                <w:spacing w:val="-3"/>
                <w:sz w:val="16"/>
                <w:szCs w:val="16"/>
              </w:rPr>
              <w:t xml:space="preserve"> </w:t>
            </w:r>
            <w:r w:rsidRPr="00DF3D92">
              <w:rPr>
                <w:i/>
                <w:sz w:val="16"/>
                <w:szCs w:val="16"/>
              </w:rPr>
              <w:t>to</w:t>
            </w:r>
          </w:p>
        </w:tc>
        <w:tc>
          <w:tcPr>
            <w:tcW w:w="34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intentions:</w:t>
            </w:r>
          </w:p>
        </w:tc>
        <w:tc>
          <w:tcPr>
            <w:tcW w:w="1663"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3423"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can</w:t>
            </w:r>
            <w:r w:rsidRPr="00DF3D92">
              <w:rPr>
                <w:i/>
                <w:spacing w:val="-3"/>
                <w:sz w:val="16"/>
                <w:szCs w:val="16"/>
              </w:rPr>
              <w:t xml:space="preserve"> </w:t>
            </w:r>
            <w:r w:rsidRPr="00DF3D92">
              <w:rPr>
                <w:i/>
                <w:sz w:val="16"/>
                <w:szCs w:val="16"/>
              </w:rPr>
              <w:t>they</w:t>
            </w:r>
            <w:r w:rsidRPr="00DF3D92">
              <w:rPr>
                <w:i/>
                <w:spacing w:val="-2"/>
                <w:sz w:val="16"/>
                <w:szCs w:val="16"/>
              </w:rPr>
              <w:t xml:space="preserve"> </w:t>
            </w:r>
            <w:r w:rsidRPr="00DF3D92">
              <w:rPr>
                <w:i/>
                <w:sz w:val="16"/>
                <w:szCs w:val="16"/>
              </w:rPr>
              <w:t>now</w:t>
            </w:r>
            <w:r w:rsidRPr="00DF3D92">
              <w:rPr>
                <w:i/>
                <w:spacing w:val="-3"/>
                <w:sz w:val="16"/>
                <w:szCs w:val="16"/>
              </w:rPr>
              <w:t xml:space="preserve"> </w:t>
            </w:r>
            <w:r w:rsidRPr="00DF3D92">
              <w:rPr>
                <w:i/>
                <w:sz w:val="16"/>
                <w:szCs w:val="16"/>
              </w:rPr>
              <w:t>do?</w:t>
            </w:r>
            <w:r w:rsidRPr="00DF3D92">
              <w:rPr>
                <w:i/>
                <w:spacing w:val="-2"/>
                <w:sz w:val="16"/>
                <w:szCs w:val="16"/>
              </w:rPr>
              <w:t xml:space="preserve"> </w:t>
            </w:r>
            <w:r w:rsidRPr="00DF3D92">
              <w:rPr>
                <w:i/>
                <w:sz w:val="16"/>
                <w:szCs w:val="16"/>
              </w:rPr>
              <w:t>What</w:t>
            </w:r>
            <w:r w:rsidRPr="00DF3D92">
              <w:rPr>
                <w:i/>
                <w:spacing w:val="-3"/>
                <w:sz w:val="16"/>
                <w:szCs w:val="16"/>
              </w:rPr>
              <w:t xml:space="preserve"> </w:t>
            </w:r>
            <w:r w:rsidRPr="00DF3D92">
              <w:rPr>
                <w:i/>
                <w:sz w:val="16"/>
                <w:szCs w:val="16"/>
              </w:rPr>
              <w:t>has</w:t>
            </w:r>
          </w:p>
        </w:tc>
        <w:tc>
          <w:tcPr>
            <w:tcW w:w="3076"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r>
      <w:tr w:rsidR="00B924B0" w:rsidTr="00B924B0">
        <w:trPr>
          <w:trHeight w:val="79"/>
        </w:trPr>
        <w:tc>
          <w:tcPr>
            <w:tcW w:w="3758"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consolidate</w:t>
            </w:r>
            <w:r w:rsidRPr="00DF3D92">
              <w:rPr>
                <w:i/>
                <w:spacing w:val="-9"/>
                <w:sz w:val="16"/>
                <w:szCs w:val="16"/>
              </w:rPr>
              <w:t xml:space="preserve"> </w:t>
            </w:r>
            <w:r w:rsidRPr="00DF3D92">
              <w:rPr>
                <w:i/>
                <w:sz w:val="16"/>
                <w:szCs w:val="16"/>
              </w:rPr>
              <w:t>through</w:t>
            </w:r>
            <w:r w:rsidRPr="00DF3D92">
              <w:rPr>
                <w:i/>
                <w:spacing w:val="-9"/>
                <w:sz w:val="16"/>
                <w:szCs w:val="16"/>
              </w:rPr>
              <w:t xml:space="preserve"> </w:t>
            </w:r>
            <w:r w:rsidRPr="00DF3D92">
              <w:rPr>
                <w:i/>
                <w:sz w:val="16"/>
                <w:szCs w:val="16"/>
              </w:rPr>
              <w:t>practice:</w:t>
            </w:r>
          </w:p>
        </w:tc>
        <w:tc>
          <w:tcPr>
            <w:tcW w:w="3458"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1663"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c>
          <w:tcPr>
            <w:tcW w:w="3423" w:type="dxa"/>
            <w:tcBorders>
              <w:top w:val="nil"/>
              <w:bottom w:val="nil"/>
            </w:tcBorders>
            <w:shd w:val="clear" w:color="auto" w:fill="DAEEF3" w:themeFill="accent5" w:themeFillTint="33"/>
          </w:tcPr>
          <w:p w:rsidR="00B924B0" w:rsidRPr="00DF3D92" w:rsidRDefault="00B924B0" w:rsidP="00B924B0">
            <w:pPr>
              <w:pStyle w:val="NoSpacing"/>
              <w:rPr>
                <w:i/>
                <w:sz w:val="16"/>
                <w:szCs w:val="16"/>
              </w:rPr>
            </w:pPr>
            <w:r w:rsidRPr="00DF3D92">
              <w:rPr>
                <w:i/>
                <w:sz w:val="16"/>
                <w:szCs w:val="16"/>
              </w:rPr>
              <w:t>changed?:</w:t>
            </w:r>
          </w:p>
        </w:tc>
        <w:tc>
          <w:tcPr>
            <w:tcW w:w="3076" w:type="dxa"/>
            <w:tcBorders>
              <w:top w:val="nil"/>
              <w:bottom w:val="nil"/>
            </w:tcBorders>
            <w:shd w:val="clear" w:color="auto" w:fill="DAEEF3" w:themeFill="accent5" w:themeFillTint="33"/>
          </w:tcPr>
          <w:p w:rsidR="00B924B0" w:rsidRPr="00DF3D92" w:rsidRDefault="00B924B0" w:rsidP="00B924B0">
            <w:pPr>
              <w:pStyle w:val="NoSpacing"/>
              <w:rPr>
                <w:rFonts w:ascii="Times New Roman"/>
                <w:i/>
                <w:sz w:val="16"/>
                <w:szCs w:val="16"/>
              </w:rPr>
            </w:pPr>
          </w:p>
        </w:tc>
      </w:tr>
      <w:tr w:rsidR="00B924B0">
        <w:trPr>
          <w:trHeight w:val="2049"/>
        </w:trPr>
        <w:tc>
          <w:tcPr>
            <w:tcW w:w="3758" w:type="dxa"/>
          </w:tcPr>
          <w:p w:rsidR="00B924B0" w:rsidRDefault="00570566" w:rsidP="00DD48B6">
            <w:pPr>
              <w:pStyle w:val="TableParagraph"/>
              <w:ind w:left="0"/>
              <w:jc w:val="center"/>
              <w:rPr>
                <w:rFonts w:asciiTheme="minorHAnsi" w:hAnsiTheme="minorHAnsi" w:cstheme="minorHAnsi"/>
                <w:sz w:val="24"/>
              </w:rPr>
            </w:pPr>
            <w:r>
              <w:rPr>
                <w:rFonts w:asciiTheme="minorHAnsi" w:hAnsiTheme="minorHAnsi" w:cstheme="minorHAnsi"/>
                <w:sz w:val="24"/>
              </w:rPr>
              <w:t>Train member</w:t>
            </w:r>
            <w:r w:rsidR="00435872">
              <w:rPr>
                <w:rFonts w:asciiTheme="minorHAnsi" w:hAnsiTheme="minorHAnsi" w:cstheme="minorHAnsi"/>
                <w:sz w:val="24"/>
              </w:rPr>
              <w:t>s</w:t>
            </w:r>
            <w:r>
              <w:rPr>
                <w:rFonts w:asciiTheme="minorHAnsi" w:hAnsiTheme="minorHAnsi" w:cstheme="minorHAnsi"/>
                <w:sz w:val="24"/>
              </w:rPr>
              <w:t xml:space="preserve"> of staff in delivering sports lessons to support key groups within lessons and to help with tracking progress and attainment.</w:t>
            </w:r>
          </w:p>
          <w:p w:rsidR="0031548F" w:rsidRDefault="0031548F" w:rsidP="00DD48B6">
            <w:pPr>
              <w:pStyle w:val="TableParagraph"/>
              <w:ind w:left="0"/>
              <w:jc w:val="center"/>
              <w:rPr>
                <w:rFonts w:asciiTheme="minorHAnsi" w:hAnsiTheme="minorHAnsi" w:cstheme="minorHAnsi"/>
                <w:sz w:val="24"/>
              </w:rPr>
            </w:pPr>
          </w:p>
          <w:p w:rsidR="0031548F" w:rsidRDefault="0031548F" w:rsidP="00DD48B6">
            <w:pPr>
              <w:pStyle w:val="TableParagraph"/>
              <w:ind w:left="0"/>
              <w:jc w:val="center"/>
              <w:rPr>
                <w:rFonts w:asciiTheme="minorHAnsi" w:hAnsiTheme="minorHAnsi" w:cstheme="minorHAnsi"/>
                <w:sz w:val="24"/>
              </w:rPr>
            </w:pPr>
            <w:r>
              <w:rPr>
                <w:rFonts w:asciiTheme="minorHAnsi" w:hAnsiTheme="minorHAnsi" w:cstheme="minorHAnsi"/>
                <w:sz w:val="24"/>
              </w:rPr>
              <w:t>External Sports coaches £2000</w:t>
            </w:r>
          </w:p>
          <w:p w:rsidR="0031548F" w:rsidRDefault="0031548F" w:rsidP="00DD48B6">
            <w:pPr>
              <w:pStyle w:val="TableParagraph"/>
              <w:ind w:left="0"/>
              <w:jc w:val="center"/>
              <w:rPr>
                <w:rFonts w:asciiTheme="minorHAnsi" w:hAnsiTheme="minorHAnsi" w:cstheme="minorHAnsi"/>
                <w:sz w:val="24"/>
              </w:rPr>
            </w:pPr>
            <w:r>
              <w:rPr>
                <w:rFonts w:asciiTheme="minorHAnsi" w:hAnsiTheme="minorHAnsi" w:cstheme="minorHAnsi"/>
                <w:sz w:val="24"/>
              </w:rPr>
              <w:t>External sports £600</w:t>
            </w:r>
          </w:p>
          <w:p w:rsidR="0031548F" w:rsidRPr="00570566" w:rsidRDefault="0031548F" w:rsidP="00DD48B6">
            <w:pPr>
              <w:pStyle w:val="TableParagraph"/>
              <w:ind w:left="0"/>
              <w:jc w:val="center"/>
              <w:rPr>
                <w:rFonts w:asciiTheme="minorHAnsi" w:hAnsiTheme="minorHAnsi" w:cstheme="minorHAnsi"/>
                <w:sz w:val="24"/>
              </w:rPr>
            </w:pPr>
            <w:r>
              <w:rPr>
                <w:rFonts w:asciiTheme="minorHAnsi" w:hAnsiTheme="minorHAnsi" w:cstheme="minorHAnsi"/>
                <w:sz w:val="24"/>
              </w:rPr>
              <w:t>CPD £530</w:t>
            </w:r>
          </w:p>
        </w:tc>
        <w:tc>
          <w:tcPr>
            <w:tcW w:w="3458" w:type="dxa"/>
          </w:tcPr>
          <w:p w:rsidR="00B33DFB" w:rsidRPr="00B33DFB" w:rsidRDefault="00570566" w:rsidP="00B33DFB">
            <w:pPr>
              <w:pStyle w:val="TableParagraph"/>
              <w:numPr>
                <w:ilvl w:val="0"/>
                <w:numId w:val="6"/>
              </w:numPr>
              <w:rPr>
                <w:rFonts w:asciiTheme="minorHAnsi" w:hAnsiTheme="minorHAnsi" w:cstheme="minorHAnsi"/>
                <w:sz w:val="24"/>
              </w:rPr>
            </w:pPr>
            <w:r>
              <w:rPr>
                <w:rFonts w:asciiTheme="minorHAnsi" w:hAnsiTheme="minorHAnsi" w:cstheme="minorHAnsi"/>
                <w:sz w:val="24"/>
              </w:rPr>
              <w:t xml:space="preserve">Sports coach to work alongside </w:t>
            </w:r>
            <w:r w:rsidR="00435872">
              <w:rPr>
                <w:rFonts w:asciiTheme="minorHAnsi" w:hAnsiTheme="minorHAnsi" w:cstheme="minorHAnsi"/>
                <w:sz w:val="24"/>
              </w:rPr>
              <w:t xml:space="preserve">staff </w:t>
            </w:r>
            <w:r>
              <w:rPr>
                <w:rFonts w:asciiTheme="minorHAnsi" w:hAnsiTheme="minorHAnsi" w:cstheme="minorHAnsi"/>
                <w:sz w:val="24"/>
              </w:rPr>
              <w:t>to deliver lessons to gain knowledge and skills necessary to deliver sporting activities.</w:t>
            </w:r>
          </w:p>
          <w:p w:rsidR="00B33DFB" w:rsidRDefault="00536923" w:rsidP="00B33DFB">
            <w:pPr>
              <w:pStyle w:val="TableParagraph"/>
              <w:numPr>
                <w:ilvl w:val="0"/>
                <w:numId w:val="6"/>
              </w:numPr>
              <w:rPr>
                <w:rFonts w:asciiTheme="minorHAnsi" w:hAnsiTheme="minorHAnsi" w:cstheme="minorHAnsi"/>
                <w:sz w:val="24"/>
              </w:rPr>
            </w:pPr>
            <w:r w:rsidRPr="00B33DFB">
              <w:rPr>
                <w:rFonts w:asciiTheme="minorHAnsi" w:hAnsiTheme="minorHAnsi" w:cstheme="minorHAnsi"/>
                <w:sz w:val="24"/>
              </w:rPr>
              <w:t xml:space="preserve">PE </w:t>
            </w:r>
            <w:r w:rsidR="00435872" w:rsidRPr="00B33DFB">
              <w:rPr>
                <w:rFonts w:asciiTheme="minorHAnsi" w:hAnsiTheme="minorHAnsi" w:cstheme="minorHAnsi"/>
                <w:sz w:val="24"/>
              </w:rPr>
              <w:t>L</w:t>
            </w:r>
            <w:r w:rsidRPr="00B33DFB">
              <w:rPr>
                <w:rFonts w:asciiTheme="minorHAnsi" w:hAnsiTheme="minorHAnsi" w:cstheme="minorHAnsi"/>
                <w:sz w:val="24"/>
              </w:rPr>
              <w:t xml:space="preserve">ead to </w:t>
            </w:r>
            <w:r w:rsidR="00435872" w:rsidRPr="00B33DFB">
              <w:rPr>
                <w:rFonts w:asciiTheme="minorHAnsi" w:hAnsiTheme="minorHAnsi" w:cstheme="minorHAnsi"/>
                <w:sz w:val="24"/>
              </w:rPr>
              <w:t xml:space="preserve">help support staff </w:t>
            </w:r>
            <w:r w:rsidRPr="00B33DFB">
              <w:rPr>
                <w:rFonts w:asciiTheme="minorHAnsi" w:hAnsiTheme="minorHAnsi" w:cstheme="minorHAnsi"/>
                <w:sz w:val="24"/>
              </w:rPr>
              <w:t>to deliver high quality PE lessons</w:t>
            </w:r>
            <w:r w:rsidR="00435872" w:rsidRPr="00B33DFB">
              <w:rPr>
                <w:rFonts w:asciiTheme="minorHAnsi" w:hAnsiTheme="minorHAnsi" w:cstheme="minorHAnsi"/>
                <w:sz w:val="24"/>
              </w:rPr>
              <w:t xml:space="preserve"> and</w:t>
            </w:r>
            <w:r w:rsidRPr="00B33DFB">
              <w:rPr>
                <w:rFonts w:asciiTheme="minorHAnsi" w:hAnsiTheme="minorHAnsi" w:cstheme="minorHAnsi"/>
                <w:sz w:val="24"/>
              </w:rPr>
              <w:t xml:space="preserve"> monitor the impact.</w:t>
            </w:r>
          </w:p>
          <w:p w:rsidR="00CE6EC9" w:rsidRPr="00B33DFB" w:rsidRDefault="00536923" w:rsidP="00B33DFB">
            <w:pPr>
              <w:pStyle w:val="TableParagraph"/>
              <w:numPr>
                <w:ilvl w:val="0"/>
                <w:numId w:val="6"/>
              </w:numPr>
              <w:rPr>
                <w:rFonts w:asciiTheme="minorHAnsi" w:hAnsiTheme="minorHAnsi" w:cstheme="minorHAnsi"/>
                <w:sz w:val="24"/>
              </w:rPr>
            </w:pPr>
            <w:r w:rsidRPr="00B33DFB">
              <w:rPr>
                <w:rFonts w:asciiTheme="minorHAnsi" w:hAnsiTheme="minorHAnsi" w:cstheme="minorHAnsi"/>
                <w:sz w:val="24"/>
              </w:rPr>
              <w:t xml:space="preserve">PE </w:t>
            </w:r>
            <w:r w:rsidR="00435872" w:rsidRPr="00B33DFB">
              <w:rPr>
                <w:rFonts w:asciiTheme="minorHAnsi" w:hAnsiTheme="minorHAnsi" w:cstheme="minorHAnsi"/>
                <w:sz w:val="24"/>
              </w:rPr>
              <w:t>L</w:t>
            </w:r>
            <w:r w:rsidRPr="00B33DFB">
              <w:rPr>
                <w:rFonts w:asciiTheme="minorHAnsi" w:hAnsiTheme="minorHAnsi" w:cstheme="minorHAnsi"/>
                <w:sz w:val="24"/>
              </w:rPr>
              <w:t xml:space="preserve">ead to analyse data to ensure children make progress and support in place where needed. </w:t>
            </w:r>
          </w:p>
        </w:tc>
        <w:tc>
          <w:tcPr>
            <w:tcW w:w="1663" w:type="dxa"/>
          </w:tcPr>
          <w:p w:rsidR="00B924B0" w:rsidRPr="00570566" w:rsidRDefault="00B924B0" w:rsidP="00404481">
            <w:pPr>
              <w:pStyle w:val="TableParagraph"/>
              <w:spacing w:before="138"/>
              <w:ind w:left="53"/>
              <w:rPr>
                <w:rFonts w:asciiTheme="minorHAnsi" w:hAnsiTheme="minorHAnsi" w:cstheme="minorHAnsi"/>
                <w:sz w:val="24"/>
              </w:rPr>
            </w:pPr>
            <w:r w:rsidRPr="006F57E5">
              <w:rPr>
                <w:rFonts w:asciiTheme="minorHAnsi" w:hAnsiTheme="minorHAnsi" w:cstheme="minorHAnsi"/>
                <w:sz w:val="24"/>
              </w:rPr>
              <w:t>£</w:t>
            </w:r>
            <w:r w:rsidR="006F57E5" w:rsidRPr="006F57E5">
              <w:rPr>
                <w:rFonts w:asciiTheme="minorHAnsi" w:hAnsiTheme="minorHAnsi" w:cstheme="minorHAnsi"/>
                <w:sz w:val="24"/>
              </w:rPr>
              <w:t>2600</w:t>
            </w:r>
          </w:p>
        </w:tc>
        <w:tc>
          <w:tcPr>
            <w:tcW w:w="3423" w:type="dxa"/>
          </w:tcPr>
          <w:p w:rsidR="00B33DFB" w:rsidRDefault="00953644"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 xml:space="preserve">Greater confidence in delivering PE lessons. </w:t>
            </w:r>
          </w:p>
          <w:p w:rsidR="00B33DFB" w:rsidRDefault="00953644" w:rsidP="00B33DFB">
            <w:pPr>
              <w:pStyle w:val="TableParagraph"/>
              <w:numPr>
                <w:ilvl w:val="0"/>
                <w:numId w:val="7"/>
              </w:numPr>
              <w:rPr>
                <w:rFonts w:asciiTheme="minorHAnsi" w:hAnsiTheme="minorHAnsi" w:cstheme="minorHAnsi"/>
                <w:sz w:val="24"/>
              </w:rPr>
            </w:pPr>
            <w:r w:rsidRPr="00B33DFB">
              <w:rPr>
                <w:rFonts w:asciiTheme="minorHAnsi" w:hAnsiTheme="minorHAnsi" w:cstheme="minorHAnsi"/>
                <w:sz w:val="24"/>
              </w:rPr>
              <w:t xml:space="preserve">Intervention groups set to support children not at ARE particular with core skills e.g. catching and throwing etc have ensured children have basic skills needed in order to engage in PE lessons. </w:t>
            </w:r>
          </w:p>
          <w:p w:rsidR="00953644" w:rsidRPr="00B33DFB" w:rsidRDefault="00953644" w:rsidP="00B33DFB">
            <w:pPr>
              <w:pStyle w:val="TableParagraph"/>
              <w:numPr>
                <w:ilvl w:val="0"/>
                <w:numId w:val="7"/>
              </w:numPr>
              <w:rPr>
                <w:rFonts w:asciiTheme="minorHAnsi" w:hAnsiTheme="minorHAnsi" w:cstheme="minorHAnsi"/>
                <w:sz w:val="24"/>
              </w:rPr>
            </w:pPr>
            <w:r w:rsidRPr="00B33DFB">
              <w:rPr>
                <w:rFonts w:asciiTheme="minorHAnsi" w:hAnsiTheme="minorHAnsi" w:cstheme="minorHAnsi"/>
                <w:sz w:val="24"/>
              </w:rPr>
              <w:t xml:space="preserve">Greater number of children attending </w:t>
            </w:r>
            <w:r w:rsidR="00435872" w:rsidRPr="00B33DFB">
              <w:rPr>
                <w:rFonts w:asciiTheme="minorHAnsi" w:hAnsiTheme="minorHAnsi" w:cstheme="minorHAnsi"/>
                <w:sz w:val="24"/>
              </w:rPr>
              <w:t>C</w:t>
            </w:r>
            <w:r w:rsidRPr="00B33DFB">
              <w:rPr>
                <w:rFonts w:asciiTheme="minorHAnsi" w:hAnsiTheme="minorHAnsi" w:cstheme="minorHAnsi"/>
                <w:sz w:val="24"/>
              </w:rPr>
              <w:t xml:space="preserve">lubs after school. </w:t>
            </w:r>
          </w:p>
          <w:p w:rsidR="00953644" w:rsidRDefault="00953644"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Default="00B33DFB" w:rsidP="00B924B0">
            <w:pPr>
              <w:pStyle w:val="TableParagraph"/>
              <w:ind w:left="0"/>
              <w:rPr>
                <w:rFonts w:asciiTheme="minorHAnsi" w:hAnsiTheme="minorHAnsi" w:cstheme="minorHAnsi"/>
                <w:sz w:val="24"/>
              </w:rPr>
            </w:pPr>
          </w:p>
          <w:p w:rsidR="00B33DFB" w:rsidRPr="00570566" w:rsidRDefault="00B33DFB" w:rsidP="00B924B0">
            <w:pPr>
              <w:pStyle w:val="TableParagraph"/>
              <w:ind w:left="0"/>
              <w:rPr>
                <w:rFonts w:asciiTheme="minorHAnsi" w:hAnsiTheme="minorHAnsi" w:cstheme="minorHAnsi"/>
                <w:sz w:val="24"/>
              </w:rPr>
            </w:pPr>
          </w:p>
        </w:tc>
        <w:tc>
          <w:tcPr>
            <w:tcW w:w="3076" w:type="dxa"/>
          </w:tcPr>
          <w:p w:rsidR="00B924B0" w:rsidRDefault="008C78A0"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Look for training opportunities for member of staff to gain qualifications in PE e.g. level 1 football</w:t>
            </w:r>
            <w:r w:rsidR="00E07D06">
              <w:rPr>
                <w:rFonts w:asciiTheme="minorHAnsi" w:hAnsiTheme="minorHAnsi" w:cstheme="minorHAnsi"/>
                <w:sz w:val="24"/>
              </w:rPr>
              <w:t>/ rugby</w:t>
            </w:r>
            <w:r>
              <w:rPr>
                <w:rFonts w:asciiTheme="minorHAnsi" w:hAnsiTheme="minorHAnsi" w:cstheme="minorHAnsi"/>
                <w:sz w:val="24"/>
              </w:rPr>
              <w:t xml:space="preserve"> coaching</w:t>
            </w:r>
            <w:r w:rsidR="00435872">
              <w:rPr>
                <w:rFonts w:asciiTheme="minorHAnsi" w:hAnsiTheme="minorHAnsi" w:cstheme="minorHAnsi"/>
                <w:sz w:val="24"/>
              </w:rPr>
              <w:t>.</w:t>
            </w:r>
          </w:p>
          <w:p w:rsidR="00E07D06" w:rsidRPr="00570566" w:rsidRDefault="00E07D06" w:rsidP="00B33DFB">
            <w:pPr>
              <w:pStyle w:val="TableParagraph"/>
              <w:numPr>
                <w:ilvl w:val="0"/>
                <w:numId w:val="7"/>
              </w:numPr>
              <w:rPr>
                <w:rFonts w:asciiTheme="minorHAnsi" w:hAnsiTheme="minorHAnsi" w:cstheme="minorHAnsi"/>
                <w:sz w:val="24"/>
              </w:rPr>
            </w:pPr>
            <w:r>
              <w:rPr>
                <w:rFonts w:asciiTheme="minorHAnsi" w:hAnsiTheme="minorHAnsi" w:cstheme="minorHAnsi"/>
                <w:sz w:val="24"/>
              </w:rPr>
              <w:t>ECT PE Sports training in Barnet.</w:t>
            </w:r>
          </w:p>
        </w:tc>
      </w:tr>
      <w:tr w:rsidR="008C78A0" w:rsidTr="00BB4C52">
        <w:trPr>
          <w:trHeight w:val="630"/>
        </w:trPr>
        <w:tc>
          <w:tcPr>
            <w:tcW w:w="12302" w:type="dxa"/>
            <w:gridSpan w:val="4"/>
          </w:tcPr>
          <w:p w:rsidR="008C78A0" w:rsidRDefault="008C78A0" w:rsidP="00B924B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8C78A0" w:rsidRDefault="008C78A0" w:rsidP="00B924B0">
            <w:pPr>
              <w:pStyle w:val="TableParagraph"/>
              <w:ind w:left="0"/>
              <w:rPr>
                <w:sz w:val="24"/>
              </w:rPr>
            </w:pPr>
          </w:p>
        </w:tc>
      </w:tr>
      <w:tr w:rsidR="00B924B0" w:rsidTr="00B924B0">
        <w:trPr>
          <w:trHeight w:val="397"/>
        </w:trPr>
        <w:tc>
          <w:tcPr>
            <w:tcW w:w="3758" w:type="dxa"/>
            <w:shd w:val="clear" w:color="auto" w:fill="DAEEF3" w:themeFill="accent5" w:themeFillTint="33"/>
          </w:tcPr>
          <w:p w:rsidR="00B924B0" w:rsidRDefault="00B924B0" w:rsidP="00B924B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B924B0" w:rsidRDefault="00B924B0" w:rsidP="00B924B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B924B0" w:rsidRDefault="00B924B0" w:rsidP="00B924B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B924B0" w:rsidRDefault="00B924B0" w:rsidP="00B924B0">
            <w:pPr>
              <w:pStyle w:val="TableParagraph"/>
              <w:ind w:left="0"/>
              <w:rPr>
                <w:rFonts w:ascii="Times New Roman"/>
                <w:sz w:val="24"/>
              </w:rPr>
            </w:pPr>
          </w:p>
        </w:tc>
      </w:tr>
      <w:tr w:rsidR="00B924B0" w:rsidTr="00B924B0">
        <w:trPr>
          <w:trHeight w:val="334"/>
        </w:trPr>
        <w:tc>
          <w:tcPr>
            <w:tcW w:w="3758" w:type="dxa"/>
            <w:tcBorders>
              <w:bottom w:val="nil"/>
            </w:tcBorders>
            <w:shd w:val="clear" w:color="auto" w:fill="DAEEF3" w:themeFill="accent5" w:themeFillTint="33"/>
          </w:tcPr>
          <w:p w:rsidR="00B924B0" w:rsidRPr="00B924B0" w:rsidRDefault="00435872" w:rsidP="00B924B0">
            <w:pPr>
              <w:pStyle w:val="NoSpacing"/>
              <w:rPr>
                <w:i/>
                <w:sz w:val="16"/>
                <w:szCs w:val="16"/>
              </w:rPr>
            </w:pPr>
            <w:r>
              <w:rPr>
                <w:i/>
                <w:sz w:val="16"/>
                <w:szCs w:val="16"/>
              </w:rPr>
              <w:t>S</w:t>
            </w:r>
            <w:r w:rsidR="00B924B0" w:rsidRPr="00B924B0">
              <w:rPr>
                <w:i/>
                <w:sz w:val="16"/>
                <w:szCs w:val="16"/>
              </w:rPr>
              <w:t>chool focus should be clear</w:t>
            </w:r>
          </w:p>
        </w:tc>
        <w:tc>
          <w:tcPr>
            <w:tcW w:w="3458" w:type="dxa"/>
            <w:tcBorders>
              <w:bottom w:val="nil"/>
            </w:tcBorders>
            <w:shd w:val="clear" w:color="auto" w:fill="DAEEF3" w:themeFill="accent5" w:themeFillTint="33"/>
          </w:tcPr>
          <w:p w:rsidR="00B924B0" w:rsidRPr="00B924B0" w:rsidRDefault="00435872" w:rsidP="00B924B0">
            <w:pPr>
              <w:pStyle w:val="NoSpacing"/>
              <w:rPr>
                <w:i/>
                <w:sz w:val="16"/>
                <w:szCs w:val="16"/>
              </w:rPr>
            </w:pPr>
            <w:r>
              <w:rPr>
                <w:i/>
                <w:sz w:val="16"/>
                <w:szCs w:val="16"/>
              </w:rPr>
              <w:t>A</w:t>
            </w:r>
            <w:r w:rsidR="00B924B0" w:rsidRPr="00B924B0">
              <w:rPr>
                <w:i/>
                <w:sz w:val="16"/>
                <w:szCs w:val="16"/>
              </w:rPr>
              <w:t>ctions to</w:t>
            </w:r>
          </w:p>
        </w:tc>
        <w:tc>
          <w:tcPr>
            <w:tcW w:w="1663"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Funding</w:t>
            </w:r>
          </w:p>
        </w:tc>
        <w:tc>
          <w:tcPr>
            <w:tcW w:w="3423"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Evidence of impact: what do</w:t>
            </w:r>
          </w:p>
        </w:tc>
        <w:tc>
          <w:tcPr>
            <w:tcW w:w="3076" w:type="dxa"/>
            <w:tcBorders>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Sustainability and suggested</w:t>
            </w:r>
          </w:p>
        </w:tc>
      </w:tr>
      <w:tr w:rsidR="00B924B0" w:rsidTr="00B924B0">
        <w:trPr>
          <w:trHeight w:val="288"/>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what you want the pupils to know</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achieve are linked to</w:t>
            </w: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allocated:</w:t>
            </w: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pupils now know and what</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next steps:</w:t>
            </w:r>
          </w:p>
        </w:tc>
      </w:tr>
      <w:tr w:rsidR="00B924B0" w:rsidTr="00B924B0">
        <w:trPr>
          <w:trHeight w:val="287"/>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and be able to do and about</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intentions:</w:t>
            </w: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can they now do? What has</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r>
      <w:tr w:rsidR="00B924B0" w:rsidTr="00B924B0">
        <w:trPr>
          <w:trHeight w:val="414"/>
        </w:trPr>
        <w:tc>
          <w:tcPr>
            <w:tcW w:w="37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what they need to learn and to consolidate through practice:</w:t>
            </w:r>
          </w:p>
        </w:tc>
        <w:tc>
          <w:tcPr>
            <w:tcW w:w="3458"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166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c>
          <w:tcPr>
            <w:tcW w:w="3423"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r w:rsidRPr="00B924B0">
              <w:rPr>
                <w:i/>
                <w:sz w:val="16"/>
                <w:szCs w:val="16"/>
              </w:rPr>
              <w:t>changed?:</w:t>
            </w:r>
          </w:p>
        </w:tc>
        <w:tc>
          <w:tcPr>
            <w:tcW w:w="3076" w:type="dxa"/>
            <w:tcBorders>
              <w:top w:val="nil"/>
              <w:bottom w:val="nil"/>
            </w:tcBorders>
            <w:shd w:val="clear" w:color="auto" w:fill="DAEEF3" w:themeFill="accent5" w:themeFillTint="33"/>
          </w:tcPr>
          <w:p w:rsidR="00B924B0" w:rsidRPr="00B924B0" w:rsidRDefault="00B924B0" w:rsidP="00B924B0">
            <w:pPr>
              <w:pStyle w:val="NoSpacing"/>
              <w:rPr>
                <w:i/>
                <w:sz w:val="16"/>
                <w:szCs w:val="16"/>
              </w:rPr>
            </w:pPr>
          </w:p>
        </w:tc>
      </w:tr>
      <w:tr w:rsidR="00B924B0">
        <w:trPr>
          <w:trHeight w:val="2172"/>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 xml:space="preserve">Promote physical activity beyond </w:t>
            </w:r>
            <w:r w:rsidR="00435872">
              <w:rPr>
                <w:rFonts w:asciiTheme="minorHAnsi" w:hAnsiTheme="minorHAnsi" w:cstheme="minorHAnsi"/>
                <w:sz w:val="24"/>
              </w:rPr>
              <w:t xml:space="preserve">the </w:t>
            </w:r>
            <w:r>
              <w:rPr>
                <w:rFonts w:asciiTheme="minorHAnsi" w:hAnsiTheme="minorHAnsi" w:cstheme="minorHAnsi"/>
                <w:sz w:val="24"/>
              </w:rPr>
              <w:t>curriculum.</w:t>
            </w:r>
          </w:p>
          <w:p w:rsidR="00CE6EC9" w:rsidRDefault="00CE6EC9" w:rsidP="00DD48B6">
            <w:pPr>
              <w:pStyle w:val="TableParagraph"/>
              <w:ind w:left="0"/>
              <w:jc w:val="center"/>
              <w:rPr>
                <w:rFonts w:asciiTheme="minorHAnsi" w:hAnsiTheme="minorHAnsi" w:cstheme="minorHAnsi"/>
                <w:sz w:val="24"/>
              </w:rPr>
            </w:pPr>
          </w:p>
          <w:p w:rsidR="00142F4A"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 xml:space="preserve">Widen children’s experiences of physical activity beyond </w:t>
            </w:r>
            <w:r w:rsidR="00D714A2">
              <w:rPr>
                <w:rFonts w:asciiTheme="minorHAnsi" w:hAnsiTheme="minorHAnsi" w:cstheme="minorHAnsi"/>
                <w:sz w:val="24"/>
              </w:rPr>
              <w:t xml:space="preserve">what is offered </w:t>
            </w:r>
            <w:r w:rsidR="00435872">
              <w:rPr>
                <w:rFonts w:asciiTheme="minorHAnsi" w:hAnsiTheme="minorHAnsi" w:cstheme="minorHAnsi"/>
                <w:sz w:val="24"/>
              </w:rPr>
              <w:t>i</w:t>
            </w:r>
            <w:r w:rsidR="00D714A2">
              <w:rPr>
                <w:rFonts w:asciiTheme="minorHAnsi" w:hAnsiTheme="minorHAnsi" w:cstheme="minorHAnsi"/>
                <w:sz w:val="24"/>
              </w:rPr>
              <w:t>n curriculum</w:t>
            </w:r>
            <w:r w:rsidR="00142F4A">
              <w:rPr>
                <w:rFonts w:asciiTheme="minorHAnsi" w:hAnsiTheme="minorHAnsi" w:cstheme="minorHAnsi"/>
                <w:sz w:val="24"/>
              </w:rPr>
              <w:t>.</w:t>
            </w:r>
          </w:p>
          <w:p w:rsidR="00142F4A" w:rsidRPr="00142F4A" w:rsidRDefault="00142F4A" w:rsidP="00142F4A"/>
          <w:p w:rsidR="00142F4A" w:rsidRDefault="00142F4A" w:rsidP="00142F4A"/>
          <w:p w:rsidR="00B924B0" w:rsidRPr="00142F4A" w:rsidRDefault="00142F4A" w:rsidP="00142F4A">
            <w:pPr>
              <w:jc w:val="center"/>
              <w:rPr>
                <w:rFonts w:asciiTheme="minorHAnsi" w:hAnsiTheme="minorHAnsi" w:cstheme="minorHAnsi"/>
                <w:sz w:val="24"/>
                <w:szCs w:val="24"/>
              </w:rPr>
            </w:pPr>
            <w:r w:rsidRPr="00142F4A">
              <w:rPr>
                <w:rFonts w:asciiTheme="minorHAnsi" w:hAnsiTheme="minorHAnsi" w:cstheme="minorHAnsi"/>
                <w:sz w:val="24"/>
                <w:szCs w:val="24"/>
              </w:rPr>
              <w:t>Plan and deliver sports day which promotes competitive sports.</w:t>
            </w:r>
          </w:p>
        </w:tc>
        <w:tc>
          <w:tcPr>
            <w:tcW w:w="3458" w:type="dxa"/>
          </w:tcPr>
          <w:p w:rsidR="00BB426B" w:rsidRDefault="00B924B0" w:rsidP="00BB426B">
            <w:pPr>
              <w:pStyle w:val="TableParagraph"/>
              <w:numPr>
                <w:ilvl w:val="0"/>
                <w:numId w:val="8"/>
              </w:numPr>
              <w:rPr>
                <w:rFonts w:asciiTheme="minorHAnsi" w:hAnsiTheme="minorHAnsi" w:cstheme="minorHAnsi"/>
                <w:sz w:val="24"/>
              </w:rPr>
            </w:pPr>
            <w:r>
              <w:rPr>
                <w:rFonts w:asciiTheme="minorHAnsi" w:hAnsiTheme="minorHAnsi" w:cstheme="minorHAnsi"/>
                <w:sz w:val="24"/>
              </w:rPr>
              <w:t>Hold an ‘</w:t>
            </w:r>
            <w:r w:rsidR="00435872">
              <w:rPr>
                <w:rFonts w:asciiTheme="minorHAnsi" w:hAnsiTheme="minorHAnsi" w:cstheme="minorHAnsi"/>
                <w:sz w:val="24"/>
              </w:rPr>
              <w:t>Sports Week</w:t>
            </w:r>
            <w:r>
              <w:rPr>
                <w:rFonts w:asciiTheme="minorHAnsi" w:hAnsiTheme="minorHAnsi" w:cstheme="minorHAnsi"/>
                <w:sz w:val="24"/>
              </w:rPr>
              <w:t xml:space="preserve">’ where children try out different sporting activities not on curriculum to broaden enjoyment and engagement beyond curriculum.  </w:t>
            </w:r>
          </w:p>
          <w:p w:rsidR="00B924B0" w:rsidRDefault="00B924B0" w:rsidP="00BB426B">
            <w:pPr>
              <w:pStyle w:val="TableParagraph"/>
              <w:numPr>
                <w:ilvl w:val="0"/>
                <w:numId w:val="8"/>
              </w:numPr>
              <w:rPr>
                <w:rFonts w:asciiTheme="minorHAnsi" w:hAnsiTheme="minorHAnsi" w:cstheme="minorHAnsi"/>
                <w:sz w:val="24"/>
              </w:rPr>
            </w:pPr>
            <w:r w:rsidRPr="00BB426B">
              <w:rPr>
                <w:rFonts w:asciiTheme="minorHAnsi" w:hAnsiTheme="minorHAnsi" w:cstheme="minorHAnsi"/>
                <w:sz w:val="24"/>
              </w:rPr>
              <w:t xml:space="preserve">Give subject leader time out of class to plan and organise this effectively. </w:t>
            </w:r>
          </w:p>
          <w:p w:rsidR="00142F4A" w:rsidRPr="00142F4A"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 xml:space="preserve">Work with PE Lead and Foundation Sports to plan competitive sports day. </w:t>
            </w:r>
          </w:p>
          <w:p w:rsidR="00142F4A" w:rsidRPr="00142F4A"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PE lead PPA cover to organise and plan events.</w:t>
            </w:r>
          </w:p>
          <w:p w:rsidR="00142F4A" w:rsidRPr="00BB426B" w:rsidRDefault="00142F4A" w:rsidP="00142F4A">
            <w:pPr>
              <w:pStyle w:val="TableParagraph"/>
              <w:numPr>
                <w:ilvl w:val="0"/>
                <w:numId w:val="8"/>
              </w:numPr>
              <w:rPr>
                <w:rFonts w:asciiTheme="minorHAnsi" w:hAnsiTheme="minorHAnsi" w:cstheme="minorHAnsi"/>
                <w:sz w:val="24"/>
              </w:rPr>
            </w:pPr>
            <w:r w:rsidRPr="00142F4A">
              <w:rPr>
                <w:rFonts w:asciiTheme="minorHAnsi" w:hAnsiTheme="minorHAnsi" w:cstheme="minorHAnsi"/>
                <w:sz w:val="24"/>
              </w:rPr>
              <w:t>Purchase resources to make activities exciting.</w:t>
            </w:r>
          </w:p>
        </w:tc>
        <w:tc>
          <w:tcPr>
            <w:tcW w:w="1663" w:type="dxa"/>
          </w:tcPr>
          <w:p w:rsidR="00B924B0" w:rsidRPr="00D25793" w:rsidRDefault="00C23E95" w:rsidP="00B924B0">
            <w:pPr>
              <w:pStyle w:val="TableParagraph"/>
              <w:spacing w:before="171"/>
              <w:ind w:left="45"/>
              <w:rPr>
                <w:rFonts w:asciiTheme="minorHAnsi" w:hAnsiTheme="minorHAnsi" w:cstheme="minorHAnsi"/>
                <w:sz w:val="24"/>
              </w:rPr>
            </w:pPr>
            <w:r w:rsidRPr="006F57E5">
              <w:rPr>
                <w:rFonts w:asciiTheme="minorHAnsi" w:hAnsiTheme="minorHAnsi" w:cstheme="minorHAnsi"/>
                <w:sz w:val="24"/>
              </w:rPr>
              <w:t>£</w:t>
            </w:r>
            <w:r w:rsidR="006F57E5" w:rsidRPr="006F57E5">
              <w:rPr>
                <w:rFonts w:asciiTheme="minorHAnsi" w:hAnsiTheme="minorHAnsi" w:cstheme="minorHAnsi"/>
                <w:sz w:val="24"/>
              </w:rPr>
              <w:t>3100</w:t>
            </w:r>
          </w:p>
        </w:tc>
        <w:tc>
          <w:tcPr>
            <w:tcW w:w="3423" w:type="dxa"/>
          </w:tcPr>
          <w:p w:rsidR="00BB426B" w:rsidRDefault="00B924B0" w:rsidP="00BB426B">
            <w:pPr>
              <w:pStyle w:val="TableParagraph"/>
              <w:numPr>
                <w:ilvl w:val="0"/>
                <w:numId w:val="9"/>
              </w:numPr>
              <w:rPr>
                <w:rFonts w:asciiTheme="minorHAnsi" w:hAnsiTheme="minorHAnsi" w:cstheme="minorHAnsi"/>
                <w:sz w:val="24"/>
              </w:rPr>
            </w:pPr>
            <w:r>
              <w:rPr>
                <w:rFonts w:asciiTheme="minorHAnsi" w:hAnsiTheme="minorHAnsi" w:cstheme="minorHAnsi"/>
                <w:sz w:val="24"/>
              </w:rPr>
              <w:t xml:space="preserve">Lots of children have looked into doing one of the sports on offer as an outside curriculum club. </w:t>
            </w:r>
          </w:p>
          <w:p w:rsidR="00BB426B" w:rsidRDefault="00B924B0" w:rsidP="00BB426B">
            <w:pPr>
              <w:pStyle w:val="TableParagraph"/>
              <w:numPr>
                <w:ilvl w:val="0"/>
                <w:numId w:val="9"/>
              </w:numPr>
              <w:rPr>
                <w:rFonts w:asciiTheme="minorHAnsi" w:hAnsiTheme="minorHAnsi" w:cstheme="minorHAnsi"/>
                <w:sz w:val="24"/>
              </w:rPr>
            </w:pPr>
            <w:r w:rsidRPr="00BB426B">
              <w:rPr>
                <w:rFonts w:asciiTheme="minorHAnsi" w:hAnsiTheme="minorHAnsi" w:cstheme="minorHAnsi"/>
                <w:sz w:val="24"/>
              </w:rPr>
              <w:t xml:space="preserve">Engagement of all children (different groups). </w:t>
            </w:r>
          </w:p>
          <w:p w:rsidR="00B924B0" w:rsidRDefault="00B924B0" w:rsidP="00BB426B">
            <w:pPr>
              <w:pStyle w:val="TableParagraph"/>
              <w:numPr>
                <w:ilvl w:val="0"/>
                <w:numId w:val="9"/>
              </w:numPr>
              <w:rPr>
                <w:rFonts w:asciiTheme="minorHAnsi" w:hAnsiTheme="minorHAnsi" w:cstheme="minorHAnsi"/>
                <w:sz w:val="24"/>
              </w:rPr>
            </w:pPr>
            <w:r w:rsidRPr="00BB426B">
              <w:rPr>
                <w:rFonts w:asciiTheme="minorHAnsi" w:hAnsiTheme="minorHAnsi" w:cstheme="minorHAnsi"/>
                <w:sz w:val="24"/>
              </w:rPr>
              <w:t xml:space="preserve">Exposure to activities children have not considered before. </w:t>
            </w:r>
          </w:p>
          <w:p w:rsidR="00142F4A" w:rsidRPr="00142F4A"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 xml:space="preserve">Children challenged themselves with new activities. </w:t>
            </w:r>
          </w:p>
          <w:p w:rsidR="00142F4A" w:rsidRPr="00142F4A"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 xml:space="preserve">Promoted a wide range of sporting activities. </w:t>
            </w:r>
          </w:p>
          <w:p w:rsidR="00142F4A" w:rsidRPr="00BB426B" w:rsidRDefault="00142F4A" w:rsidP="00142F4A">
            <w:pPr>
              <w:pStyle w:val="TableParagraph"/>
              <w:numPr>
                <w:ilvl w:val="0"/>
                <w:numId w:val="9"/>
              </w:numPr>
              <w:rPr>
                <w:rFonts w:asciiTheme="minorHAnsi" w:hAnsiTheme="minorHAnsi" w:cstheme="minorHAnsi"/>
                <w:sz w:val="24"/>
              </w:rPr>
            </w:pPr>
            <w:r w:rsidRPr="00142F4A">
              <w:rPr>
                <w:rFonts w:asciiTheme="minorHAnsi" w:hAnsiTheme="minorHAnsi" w:cstheme="minorHAnsi"/>
                <w:sz w:val="24"/>
              </w:rPr>
              <w:t>Every child involved.</w:t>
            </w:r>
          </w:p>
        </w:tc>
        <w:tc>
          <w:tcPr>
            <w:tcW w:w="3076" w:type="dxa"/>
          </w:tcPr>
          <w:p w:rsidR="00B924B0" w:rsidRDefault="00CE6EC9" w:rsidP="00BB426B">
            <w:pPr>
              <w:pStyle w:val="TableParagraph"/>
              <w:numPr>
                <w:ilvl w:val="0"/>
                <w:numId w:val="9"/>
              </w:numPr>
              <w:rPr>
                <w:sz w:val="24"/>
              </w:rPr>
            </w:pPr>
            <w:r w:rsidRPr="00CE6EC9">
              <w:rPr>
                <w:sz w:val="24"/>
              </w:rPr>
              <w:t xml:space="preserve">Look at offering sports clubs after school </w:t>
            </w:r>
            <w:r>
              <w:rPr>
                <w:sz w:val="24"/>
              </w:rPr>
              <w:t xml:space="preserve">that is something outside of what is offered </w:t>
            </w:r>
            <w:r w:rsidR="00E07D06">
              <w:rPr>
                <w:sz w:val="24"/>
              </w:rPr>
              <w:t>i</w:t>
            </w:r>
            <w:r>
              <w:rPr>
                <w:sz w:val="24"/>
              </w:rPr>
              <w:t xml:space="preserve">n </w:t>
            </w:r>
            <w:r w:rsidR="00E07D06">
              <w:rPr>
                <w:sz w:val="24"/>
              </w:rPr>
              <w:t xml:space="preserve">the </w:t>
            </w:r>
            <w:r>
              <w:rPr>
                <w:sz w:val="24"/>
              </w:rPr>
              <w:t xml:space="preserve">curriculum. </w:t>
            </w:r>
          </w:p>
          <w:p w:rsidR="00CE6EC9" w:rsidRDefault="00CE6EC9" w:rsidP="00B924B0">
            <w:pPr>
              <w:pStyle w:val="TableParagraph"/>
              <w:ind w:left="0"/>
              <w:rPr>
                <w:sz w:val="24"/>
              </w:rPr>
            </w:pPr>
          </w:p>
          <w:p w:rsidR="00CE6EC9" w:rsidRPr="00CE6EC9" w:rsidRDefault="00CE6EC9" w:rsidP="00B924B0">
            <w:pPr>
              <w:pStyle w:val="TableParagraph"/>
              <w:ind w:left="0"/>
              <w:rPr>
                <w:sz w:val="24"/>
              </w:rPr>
            </w:pPr>
          </w:p>
        </w:tc>
      </w:tr>
      <w:tr w:rsidR="00B924B0" w:rsidTr="00C363E2">
        <w:trPr>
          <w:trHeight w:val="1398"/>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Increase after school sports club opportunities.</w:t>
            </w:r>
          </w:p>
        </w:tc>
        <w:tc>
          <w:tcPr>
            <w:tcW w:w="3458" w:type="dxa"/>
          </w:tcPr>
          <w:p w:rsid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Football clubs on offer – Year 6 school teams (3 teams, including girls’ football), Years 1, 2, 3, 4, 5, 6 Football</w:t>
            </w:r>
            <w:r w:rsidR="00B924B0">
              <w:rPr>
                <w:rFonts w:asciiTheme="minorHAnsi" w:hAnsiTheme="minorHAnsi" w:cstheme="minorHAnsi"/>
                <w:sz w:val="24"/>
              </w:rPr>
              <w:t xml:space="preserve"> </w:t>
            </w:r>
            <w:r>
              <w:rPr>
                <w:rFonts w:asciiTheme="minorHAnsi" w:hAnsiTheme="minorHAnsi" w:cstheme="minorHAnsi"/>
                <w:sz w:val="24"/>
              </w:rPr>
              <w:t>Clubs</w:t>
            </w:r>
          </w:p>
          <w:p w:rsid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D</w:t>
            </w:r>
            <w:r w:rsidR="00B924B0" w:rsidRPr="00BB426B">
              <w:rPr>
                <w:rFonts w:asciiTheme="minorHAnsi" w:hAnsiTheme="minorHAnsi" w:cstheme="minorHAnsi"/>
                <w:sz w:val="24"/>
              </w:rPr>
              <w:t>ance clubs on offer</w:t>
            </w:r>
            <w:r>
              <w:rPr>
                <w:rFonts w:asciiTheme="minorHAnsi" w:hAnsiTheme="minorHAnsi" w:cstheme="minorHAnsi"/>
                <w:sz w:val="24"/>
              </w:rPr>
              <w:t xml:space="preserve"> for all year groups.</w:t>
            </w:r>
          </w:p>
          <w:p w:rsidR="00BB426B" w:rsidRDefault="001579BF"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Archery</w:t>
            </w:r>
            <w:r w:rsidR="00BB426B">
              <w:rPr>
                <w:rFonts w:asciiTheme="minorHAnsi" w:hAnsiTheme="minorHAnsi" w:cstheme="minorHAnsi"/>
                <w:sz w:val="24"/>
              </w:rPr>
              <w:t xml:space="preserve"> club</w:t>
            </w:r>
            <w:r w:rsidRPr="00BB426B">
              <w:rPr>
                <w:rFonts w:asciiTheme="minorHAnsi" w:hAnsiTheme="minorHAnsi" w:cstheme="minorHAnsi"/>
                <w:sz w:val="24"/>
              </w:rPr>
              <w:t>.</w:t>
            </w:r>
            <w:r w:rsidR="00F61CCB" w:rsidRPr="00BB426B">
              <w:rPr>
                <w:rFonts w:asciiTheme="minorHAnsi" w:hAnsiTheme="minorHAnsi" w:cstheme="minorHAnsi"/>
                <w:sz w:val="24"/>
              </w:rPr>
              <w:t xml:space="preserve"> </w:t>
            </w:r>
          </w:p>
          <w:p w:rsidR="00BB426B" w:rsidRDefault="00F61CCB"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Martial Arts</w:t>
            </w:r>
            <w:r w:rsidR="00BB426B">
              <w:rPr>
                <w:rFonts w:asciiTheme="minorHAnsi" w:hAnsiTheme="minorHAnsi" w:cstheme="minorHAnsi"/>
                <w:sz w:val="24"/>
              </w:rPr>
              <w:t xml:space="preserve"> club.</w:t>
            </w:r>
          </w:p>
          <w:p w:rsidR="00BB426B" w:rsidRDefault="001579BF"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Netball</w:t>
            </w:r>
            <w:r w:rsidR="00BB426B">
              <w:rPr>
                <w:rFonts w:asciiTheme="minorHAnsi" w:hAnsiTheme="minorHAnsi" w:cstheme="minorHAnsi"/>
                <w:sz w:val="24"/>
              </w:rPr>
              <w:t xml:space="preserve"> club for Year 5 and </w:t>
            </w:r>
            <w:r w:rsidR="00BB426B">
              <w:rPr>
                <w:rFonts w:asciiTheme="minorHAnsi" w:hAnsiTheme="minorHAnsi" w:cstheme="minorHAnsi"/>
                <w:sz w:val="24"/>
              </w:rPr>
              <w:lastRenderedPageBreak/>
              <w:t>6</w:t>
            </w:r>
            <w:r w:rsidRPr="00BB426B">
              <w:rPr>
                <w:rFonts w:asciiTheme="minorHAnsi" w:hAnsiTheme="minorHAnsi" w:cstheme="minorHAnsi"/>
                <w:sz w:val="24"/>
              </w:rPr>
              <w:t>.</w:t>
            </w:r>
          </w:p>
          <w:p w:rsidR="00FA2A88" w:rsidRDefault="00FA2A88" w:rsidP="00BB426B">
            <w:pPr>
              <w:pStyle w:val="TableParagraph"/>
              <w:numPr>
                <w:ilvl w:val="0"/>
                <w:numId w:val="10"/>
              </w:numPr>
              <w:rPr>
                <w:rFonts w:asciiTheme="minorHAnsi" w:hAnsiTheme="minorHAnsi" w:cstheme="minorHAnsi"/>
                <w:sz w:val="24"/>
              </w:rPr>
            </w:pPr>
            <w:r w:rsidRPr="00BB426B">
              <w:rPr>
                <w:rFonts w:asciiTheme="minorHAnsi" w:hAnsiTheme="minorHAnsi" w:cstheme="minorHAnsi"/>
                <w:sz w:val="24"/>
              </w:rPr>
              <w:t xml:space="preserve">Admin support to set up clubs. </w:t>
            </w:r>
          </w:p>
          <w:p w:rsidR="00BB426B" w:rsidRPr="00BB426B" w:rsidRDefault="00BB426B" w:rsidP="00BB426B">
            <w:pPr>
              <w:pStyle w:val="TableParagraph"/>
              <w:numPr>
                <w:ilvl w:val="0"/>
                <w:numId w:val="10"/>
              </w:numPr>
              <w:rPr>
                <w:rFonts w:asciiTheme="minorHAnsi" w:hAnsiTheme="minorHAnsi" w:cstheme="minorHAnsi"/>
                <w:sz w:val="24"/>
              </w:rPr>
            </w:pPr>
            <w:r>
              <w:rPr>
                <w:rFonts w:asciiTheme="minorHAnsi" w:hAnsiTheme="minorHAnsi" w:cstheme="minorHAnsi"/>
                <w:sz w:val="24"/>
              </w:rPr>
              <w:t>Resources to support clubs.</w:t>
            </w:r>
          </w:p>
        </w:tc>
        <w:tc>
          <w:tcPr>
            <w:tcW w:w="1663" w:type="dxa"/>
          </w:tcPr>
          <w:p w:rsidR="00B924B0" w:rsidRPr="00D25793" w:rsidRDefault="006F57E5" w:rsidP="00B924B0">
            <w:pPr>
              <w:pStyle w:val="TableParagraph"/>
              <w:spacing w:before="171"/>
              <w:ind w:left="45"/>
              <w:rPr>
                <w:rFonts w:asciiTheme="minorHAnsi" w:hAnsiTheme="minorHAnsi" w:cstheme="minorHAnsi"/>
                <w:sz w:val="24"/>
              </w:rPr>
            </w:pPr>
            <w:r w:rsidRPr="006F57E5">
              <w:rPr>
                <w:rFonts w:asciiTheme="minorHAnsi" w:hAnsiTheme="minorHAnsi" w:cstheme="minorHAnsi"/>
                <w:sz w:val="24"/>
              </w:rPr>
              <w:lastRenderedPageBreak/>
              <w:t>£350</w:t>
            </w:r>
          </w:p>
        </w:tc>
        <w:tc>
          <w:tcPr>
            <w:tcW w:w="3423" w:type="dxa"/>
          </w:tcPr>
          <w:p w:rsidR="00BB426B" w:rsidRDefault="00404481" w:rsidP="00BB426B">
            <w:pPr>
              <w:pStyle w:val="TableParagraph"/>
              <w:numPr>
                <w:ilvl w:val="0"/>
                <w:numId w:val="11"/>
              </w:numPr>
              <w:rPr>
                <w:rFonts w:asciiTheme="minorHAnsi" w:hAnsiTheme="minorHAnsi" w:cstheme="minorHAnsi"/>
                <w:sz w:val="24"/>
              </w:rPr>
            </w:pPr>
            <w:r>
              <w:rPr>
                <w:rFonts w:asciiTheme="minorHAnsi" w:hAnsiTheme="minorHAnsi" w:cstheme="minorHAnsi"/>
                <w:sz w:val="24"/>
              </w:rPr>
              <w:t xml:space="preserve">Increased numbers attending spots clubs after school. </w:t>
            </w:r>
          </w:p>
          <w:p w:rsidR="00404481" w:rsidRPr="00BB426B" w:rsidRDefault="00404481" w:rsidP="00BB426B">
            <w:pPr>
              <w:pStyle w:val="TableParagraph"/>
              <w:numPr>
                <w:ilvl w:val="0"/>
                <w:numId w:val="11"/>
              </w:numPr>
              <w:rPr>
                <w:rFonts w:asciiTheme="minorHAnsi" w:hAnsiTheme="minorHAnsi" w:cstheme="minorHAnsi"/>
                <w:sz w:val="24"/>
              </w:rPr>
            </w:pPr>
            <w:r w:rsidRPr="00BB426B">
              <w:rPr>
                <w:rFonts w:asciiTheme="minorHAnsi" w:hAnsiTheme="minorHAnsi" w:cstheme="minorHAnsi"/>
                <w:sz w:val="24"/>
              </w:rPr>
              <w:t>Greater percentage of SEN children attending.</w:t>
            </w:r>
          </w:p>
          <w:p w:rsidR="00404481" w:rsidRDefault="00404481" w:rsidP="00B924B0">
            <w:pPr>
              <w:pStyle w:val="TableParagraph"/>
              <w:ind w:left="0"/>
              <w:rPr>
                <w:rFonts w:asciiTheme="minorHAnsi" w:hAnsiTheme="minorHAnsi" w:cstheme="minorHAnsi"/>
                <w:sz w:val="24"/>
              </w:rPr>
            </w:pPr>
            <w:r>
              <w:rPr>
                <w:rFonts w:asciiTheme="minorHAnsi" w:hAnsiTheme="minorHAnsi" w:cstheme="minorHAnsi"/>
                <w:sz w:val="24"/>
              </w:rPr>
              <w:t xml:space="preserve"> </w:t>
            </w:r>
          </w:p>
        </w:tc>
        <w:tc>
          <w:tcPr>
            <w:tcW w:w="3076" w:type="dxa"/>
          </w:tcPr>
          <w:p w:rsidR="00B924B0" w:rsidRPr="00327424" w:rsidRDefault="00B924B0" w:rsidP="00B924B0">
            <w:pPr>
              <w:pStyle w:val="TableParagraph"/>
              <w:ind w:left="0"/>
              <w:rPr>
                <w:sz w:val="24"/>
              </w:rPr>
            </w:pPr>
          </w:p>
        </w:tc>
      </w:tr>
      <w:tr w:rsidR="00B924B0" w:rsidTr="00C363E2">
        <w:trPr>
          <w:trHeight w:val="1398"/>
        </w:trPr>
        <w:tc>
          <w:tcPr>
            <w:tcW w:w="3758" w:type="dxa"/>
          </w:tcPr>
          <w:p w:rsidR="00B924B0" w:rsidRDefault="00B924B0" w:rsidP="00DD48B6">
            <w:pPr>
              <w:pStyle w:val="TableParagraph"/>
              <w:ind w:left="0"/>
              <w:jc w:val="center"/>
              <w:rPr>
                <w:rFonts w:asciiTheme="minorHAnsi" w:hAnsiTheme="minorHAnsi" w:cstheme="minorHAnsi"/>
                <w:sz w:val="24"/>
              </w:rPr>
            </w:pPr>
            <w:r>
              <w:rPr>
                <w:rFonts w:asciiTheme="minorHAnsi" w:hAnsiTheme="minorHAnsi" w:cstheme="minorHAnsi"/>
                <w:sz w:val="24"/>
              </w:rPr>
              <w:t>Develop pupils with a talent in PE as sports leaders</w:t>
            </w:r>
            <w:r w:rsidR="00BB426B">
              <w:rPr>
                <w:rFonts w:asciiTheme="minorHAnsi" w:hAnsiTheme="minorHAnsi" w:cstheme="minorHAnsi"/>
                <w:sz w:val="24"/>
              </w:rPr>
              <w:t>/part of school council.</w:t>
            </w:r>
          </w:p>
        </w:tc>
        <w:tc>
          <w:tcPr>
            <w:tcW w:w="3458" w:type="dxa"/>
          </w:tcPr>
          <w:p w:rsidR="00FA2A88" w:rsidRDefault="00FA2A88" w:rsidP="00596694">
            <w:pPr>
              <w:pStyle w:val="TableParagraph"/>
              <w:numPr>
                <w:ilvl w:val="0"/>
                <w:numId w:val="21"/>
              </w:numPr>
              <w:rPr>
                <w:rFonts w:asciiTheme="minorHAnsi" w:hAnsiTheme="minorHAnsi" w:cstheme="minorHAnsi"/>
                <w:sz w:val="24"/>
              </w:rPr>
            </w:pPr>
            <w:r>
              <w:rPr>
                <w:rFonts w:asciiTheme="minorHAnsi" w:hAnsiTheme="minorHAnsi" w:cstheme="minorHAnsi"/>
                <w:sz w:val="24"/>
              </w:rPr>
              <w:t xml:space="preserve">Resources to support </w:t>
            </w:r>
            <w:r w:rsidR="00596694">
              <w:rPr>
                <w:rFonts w:asciiTheme="minorHAnsi" w:hAnsiTheme="minorHAnsi" w:cstheme="minorHAnsi"/>
                <w:sz w:val="24"/>
              </w:rPr>
              <w:t xml:space="preserve">PE lessons and </w:t>
            </w:r>
            <w:r>
              <w:rPr>
                <w:rFonts w:asciiTheme="minorHAnsi" w:hAnsiTheme="minorHAnsi" w:cstheme="minorHAnsi"/>
                <w:sz w:val="24"/>
              </w:rPr>
              <w:t>clubs.</w:t>
            </w:r>
          </w:p>
          <w:p w:rsidR="00596694" w:rsidRDefault="00596694" w:rsidP="00596694">
            <w:pPr>
              <w:pStyle w:val="TableParagraph"/>
              <w:numPr>
                <w:ilvl w:val="0"/>
                <w:numId w:val="21"/>
              </w:numPr>
              <w:rPr>
                <w:rFonts w:asciiTheme="minorHAnsi" w:hAnsiTheme="minorHAnsi" w:cstheme="minorHAnsi"/>
                <w:sz w:val="24"/>
              </w:rPr>
            </w:pPr>
            <w:r>
              <w:rPr>
                <w:rFonts w:asciiTheme="minorHAnsi" w:hAnsiTheme="minorHAnsi" w:cstheme="minorHAnsi"/>
                <w:sz w:val="24"/>
              </w:rPr>
              <w:t>Attend borough competitions.</w:t>
            </w:r>
          </w:p>
          <w:p w:rsidR="0031548F" w:rsidRDefault="0031548F" w:rsidP="00596694">
            <w:pPr>
              <w:pStyle w:val="TableParagraph"/>
              <w:numPr>
                <w:ilvl w:val="0"/>
                <w:numId w:val="21"/>
              </w:numPr>
              <w:rPr>
                <w:rFonts w:asciiTheme="minorHAnsi" w:hAnsiTheme="minorHAnsi" w:cstheme="minorHAnsi"/>
                <w:sz w:val="24"/>
              </w:rPr>
            </w:pPr>
            <w:r>
              <w:rPr>
                <w:rFonts w:asciiTheme="minorHAnsi" w:hAnsiTheme="minorHAnsi" w:cstheme="minorHAnsi"/>
                <w:sz w:val="24"/>
              </w:rPr>
              <w:t>Complete PE subscription</w:t>
            </w:r>
          </w:p>
          <w:p w:rsidR="00327424" w:rsidRDefault="00327424" w:rsidP="00B924B0">
            <w:pPr>
              <w:pStyle w:val="TableParagraph"/>
              <w:ind w:left="0"/>
              <w:rPr>
                <w:rFonts w:asciiTheme="minorHAnsi" w:hAnsiTheme="minorHAnsi" w:cstheme="minorHAnsi"/>
                <w:sz w:val="24"/>
              </w:rPr>
            </w:pPr>
          </w:p>
          <w:p w:rsidR="00B924B0" w:rsidRDefault="00B924B0" w:rsidP="00BB426B">
            <w:pPr>
              <w:pStyle w:val="TableParagraph"/>
              <w:ind w:left="0"/>
              <w:rPr>
                <w:rFonts w:asciiTheme="minorHAnsi" w:hAnsiTheme="minorHAnsi" w:cstheme="minorHAnsi"/>
                <w:sz w:val="24"/>
              </w:rPr>
            </w:pPr>
          </w:p>
        </w:tc>
        <w:tc>
          <w:tcPr>
            <w:tcW w:w="1663" w:type="dxa"/>
          </w:tcPr>
          <w:p w:rsidR="00B924B0" w:rsidRPr="00D25793" w:rsidRDefault="00FA2A88" w:rsidP="00B924B0">
            <w:pPr>
              <w:pStyle w:val="TableParagraph"/>
              <w:spacing w:before="171"/>
              <w:ind w:left="45"/>
              <w:rPr>
                <w:rFonts w:asciiTheme="minorHAnsi" w:hAnsiTheme="minorHAnsi" w:cstheme="minorHAnsi"/>
                <w:sz w:val="24"/>
              </w:rPr>
            </w:pPr>
            <w:r w:rsidRPr="006F57E5">
              <w:rPr>
                <w:rFonts w:asciiTheme="minorHAnsi" w:hAnsiTheme="minorHAnsi" w:cstheme="minorHAnsi"/>
                <w:sz w:val="24"/>
              </w:rPr>
              <w:t>£</w:t>
            </w:r>
            <w:r w:rsidR="006F57E5" w:rsidRPr="006F57E5">
              <w:rPr>
                <w:rFonts w:asciiTheme="minorHAnsi" w:hAnsiTheme="minorHAnsi" w:cstheme="minorHAnsi"/>
                <w:sz w:val="24"/>
              </w:rPr>
              <w:t>700</w:t>
            </w:r>
          </w:p>
        </w:tc>
        <w:tc>
          <w:tcPr>
            <w:tcW w:w="3423" w:type="dxa"/>
          </w:tcPr>
          <w:p w:rsidR="00596694" w:rsidRDefault="00404481" w:rsidP="00596694">
            <w:pPr>
              <w:pStyle w:val="TableParagraph"/>
              <w:numPr>
                <w:ilvl w:val="0"/>
                <w:numId w:val="22"/>
              </w:numPr>
              <w:rPr>
                <w:rFonts w:asciiTheme="minorHAnsi" w:hAnsiTheme="minorHAnsi" w:cstheme="minorHAnsi"/>
                <w:sz w:val="24"/>
              </w:rPr>
            </w:pPr>
            <w:r>
              <w:rPr>
                <w:rFonts w:asciiTheme="minorHAnsi" w:hAnsiTheme="minorHAnsi" w:cstheme="minorHAnsi"/>
                <w:sz w:val="24"/>
              </w:rPr>
              <w:t xml:space="preserve">Raised enjoyment and engagement across school. </w:t>
            </w:r>
          </w:p>
          <w:p w:rsidR="00404481" w:rsidRPr="00596694" w:rsidRDefault="00404481" w:rsidP="00596694">
            <w:pPr>
              <w:pStyle w:val="TableParagraph"/>
              <w:numPr>
                <w:ilvl w:val="0"/>
                <w:numId w:val="22"/>
              </w:numPr>
              <w:rPr>
                <w:rFonts w:asciiTheme="minorHAnsi" w:hAnsiTheme="minorHAnsi" w:cstheme="minorHAnsi"/>
                <w:sz w:val="24"/>
              </w:rPr>
            </w:pPr>
            <w:r w:rsidRPr="00596694">
              <w:rPr>
                <w:rFonts w:asciiTheme="minorHAnsi" w:hAnsiTheme="minorHAnsi" w:cstheme="minorHAnsi"/>
                <w:sz w:val="24"/>
              </w:rPr>
              <w:t xml:space="preserve">Children with a talent are given the opportunity to share their skills.  </w:t>
            </w:r>
          </w:p>
        </w:tc>
        <w:tc>
          <w:tcPr>
            <w:tcW w:w="3076" w:type="dxa"/>
          </w:tcPr>
          <w:p w:rsidR="00B924B0" w:rsidRPr="00327424" w:rsidRDefault="00E07D06" w:rsidP="00596694">
            <w:pPr>
              <w:pStyle w:val="TableParagraph"/>
              <w:numPr>
                <w:ilvl w:val="0"/>
                <w:numId w:val="22"/>
              </w:numPr>
              <w:rPr>
                <w:sz w:val="24"/>
              </w:rPr>
            </w:pPr>
            <w:r>
              <w:rPr>
                <w:sz w:val="24"/>
              </w:rPr>
              <w:t>To develop sports leaders in KS2. For pupils to be good role models and support younger pupils.</w:t>
            </w:r>
            <w:r w:rsidR="00327424">
              <w:rPr>
                <w:sz w:val="24"/>
              </w:rPr>
              <w:t xml:space="preserve"> </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C78A0" w:rsidTr="00BB4C52">
        <w:trPr>
          <w:trHeight w:val="668"/>
        </w:trPr>
        <w:tc>
          <w:tcPr>
            <w:tcW w:w="12302" w:type="dxa"/>
            <w:gridSpan w:val="4"/>
          </w:tcPr>
          <w:p w:rsidR="008C78A0" w:rsidRDefault="008C78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8C78A0" w:rsidRDefault="008C78A0" w:rsidP="00BB4C52">
            <w:pPr>
              <w:pStyle w:val="TableParagraph"/>
              <w:spacing w:before="40"/>
              <w:ind w:left="35"/>
              <w:rPr>
                <w:sz w:val="24"/>
              </w:rPr>
            </w:pPr>
          </w:p>
        </w:tc>
      </w:tr>
      <w:tr w:rsidR="00C658FB" w:rsidTr="00B924B0">
        <w:trPr>
          <w:trHeight w:val="402"/>
        </w:trPr>
        <w:tc>
          <w:tcPr>
            <w:tcW w:w="3758" w:type="dxa"/>
            <w:shd w:val="clear" w:color="auto" w:fill="DAEEF3" w:themeFill="accent5" w:themeFillTint="33"/>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shd w:val="clear" w:color="auto" w:fill="DAEEF3" w:themeFill="accent5" w:themeFillTint="33"/>
          </w:tcPr>
          <w:p w:rsidR="00C658FB" w:rsidRDefault="00D131A0">
            <w:pPr>
              <w:pStyle w:val="TableParagraph"/>
              <w:spacing w:before="16"/>
              <w:ind w:left="1733" w:right="1713"/>
              <w:jc w:val="center"/>
              <w:rPr>
                <w:b/>
                <w:sz w:val="24"/>
              </w:rPr>
            </w:pPr>
            <w:r>
              <w:rPr>
                <w:b/>
                <w:color w:val="231F20"/>
                <w:sz w:val="24"/>
              </w:rPr>
              <w:t>Implementation</w:t>
            </w:r>
          </w:p>
        </w:tc>
        <w:tc>
          <w:tcPr>
            <w:tcW w:w="3423" w:type="dxa"/>
            <w:shd w:val="clear" w:color="auto" w:fill="DAEEF3" w:themeFill="accent5" w:themeFillTint="33"/>
          </w:tcPr>
          <w:p w:rsidR="00C658FB" w:rsidRDefault="00D131A0">
            <w:pPr>
              <w:pStyle w:val="TableParagraph"/>
              <w:spacing w:before="16"/>
              <w:ind w:left="1346" w:right="1325"/>
              <w:jc w:val="center"/>
              <w:rPr>
                <w:b/>
                <w:sz w:val="24"/>
              </w:rPr>
            </w:pPr>
            <w:r>
              <w:rPr>
                <w:b/>
                <w:color w:val="231F20"/>
                <w:sz w:val="24"/>
              </w:rPr>
              <w:t>Impact</w:t>
            </w:r>
          </w:p>
        </w:tc>
        <w:tc>
          <w:tcPr>
            <w:tcW w:w="3076" w:type="dxa"/>
            <w:shd w:val="clear" w:color="auto" w:fill="DAEEF3" w:themeFill="accent5" w:themeFillTint="33"/>
          </w:tcPr>
          <w:p w:rsidR="00C658FB" w:rsidRDefault="00C658FB">
            <w:pPr>
              <w:pStyle w:val="TableParagraph"/>
              <w:ind w:left="0"/>
              <w:rPr>
                <w:rFonts w:ascii="Times New Roman"/>
              </w:rPr>
            </w:pPr>
          </w:p>
        </w:tc>
      </w:tr>
      <w:tr w:rsidR="00C658FB" w:rsidTr="00B924B0">
        <w:trPr>
          <w:trHeight w:val="333"/>
        </w:trPr>
        <w:tc>
          <w:tcPr>
            <w:tcW w:w="3758" w:type="dxa"/>
            <w:tcBorders>
              <w:bottom w:val="nil"/>
            </w:tcBorders>
            <w:shd w:val="clear" w:color="auto" w:fill="DAEEF3" w:themeFill="accent5" w:themeFillTint="33"/>
          </w:tcPr>
          <w:p w:rsidR="00C658FB" w:rsidRPr="00DF3D92" w:rsidRDefault="00435872">
            <w:pPr>
              <w:pStyle w:val="TableParagraph"/>
              <w:spacing w:before="16"/>
              <w:rPr>
                <w:i/>
                <w:sz w:val="16"/>
                <w:szCs w:val="16"/>
              </w:rPr>
            </w:pPr>
            <w:r>
              <w:rPr>
                <w:i/>
                <w:color w:val="231F20"/>
                <w:sz w:val="16"/>
                <w:szCs w:val="16"/>
              </w:rPr>
              <w:t>Sc</w:t>
            </w:r>
            <w:r w:rsidR="00D131A0" w:rsidRPr="00DF3D92">
              <w:rPr>
                <w:i/>
                <w:color w:val="231F20"/>
                <w:sz w:val="16"/>
                <w:szCs w:val="16"/>
              </w:rPr>
              <w:t>hool</w:t>
            </w:r>
            <w:r w:rsidR="00D131A0" w:rsidRPr="00DF3D92">
              <w:rPr>
                <w:i/>
                <w:color w:val="231F20"/>
                <w:spacing w:val="-7"/>
                <w:sz w:val="16"/>
                <w:szCs w:val="16"/>
              </w:rPr>
              <w:t xml:space="preserve"> </w:t>
            </w:r>
            <w:r w:rsidR="00D131A0" w:rsidRPr="00DF3D92">
              <w:rPr>
                <w:i/>
                <w:color w:val="231F20"/>
                <w:sz w:val="16"/>
                <w:szCs w:val="16"/>
              </w:rPr>
              <w:t>focus</w:t>
            </w:r>
            <w:r w:rsidR="00D131A0" w:rsidRPr="00DF3D92">
              <w:rPr>
                <w:i/>
                <w:color w:val="231F20"/>
                <w:spacing w:val="-7"/>
                <w:sz w:val="16"/>
                <w:szCs w:val="16"/>
              </w:rPr>
              <w:t xml:space="preserve"> </w:t>
            </w:r>
            <w:r w:rsidR="00D131A0" w:rsidRPr="00DF3D92">
              <w:rPr>
                <w:i/>
                <w:color w:val="231F20"/>
                <w:sz w:val="16"/>
                <w:szCs w:val="16"/>
              </w:rPr>
              <w:t>should</w:t>
            </w:r>
            <w:r w:rsidR="00D131A0" w:rsidRPr="00DF3D92">
              <w:rPr>
                <w:i/>
                <w:color w:val="231F20"/>
                <w:spacing w:val="-7"/>
                <w:sz w:val="16"/>
                <w:szCs w:val="16"/>
              </w:rPr>
              <w:t xml:space="preserve"> </w:t>
            </w:r>
            <w:r w:rsidR="00D131A0" w:rsidRPr="00DF3D92">
              <w:rPr>
                <w:i/>
                <w:color w:val="231F20"/>
                <w:sz w:val="16"/>
                <w:szCs w:val="16"/>
              </w:rPr>
              <w:t>be</w:t>
            </w:r>
            <w:r w:rsidR="00D131A0" w:rsidRPr="00DF3D92">
              <w:rPr>
                <w:i/>
                <w:color w:val="231F20"/>
                <w:spacing w:val="-7"/>
                <w:sz w:val="16"/>
                <w:szCs w:val="16"/>
              </w:rPr>
              <w:t xml:space="preserve"> </w:t>
            </w:r>
            <w:r w:rsidR="00D131A0" w:rsidRPr="00DF3D92">
              <w:rPr>
                <w:i/>
                <w:color w:val="231F20"/>
                <w:sz w:val="16"/>
                <w:szCs w:val="16"/>
              </w:rPr>
              <w:t>clear</w:t>
            </w:r>
          </w:p>
        </w:tc>
        <w:tc>
          <w:tcPr>
            <w:tcW w:w="3458" w:type="dxa"/>
            <w:tcBorders>
              <w:bottom w:val="nil"/>
            </w:tcBorders>
            <w:shd w:val="clear" w:color="auto" w:fill="DAEEF3" w:themeFill="accent5" w:themeFillTint="33"/>
          </w:tcPr>
          <w:p w:rsidR="00C658FB" w:rsidRPr="00DF3D92" w:rsidRDefault="00435872">
            <w:pPr>
              <w:pStyle w:val="TableParagraph"/>
              <w:spacing w:before="16"/>
              <w:rPr>
                <w:i/>
                <w:sz w:val="16"/>
                <w:szCs w:val="16"/>
              </w:rPr>
            </w:pPr>
            <w:r>
              <w:rPr>
                <w:i/>
                <w:color w:val="231F20"/>
                <w:sz w:val="16"/>
                <w:szCs w:val="16"/>
              </w:rPr>
              <w:t>A</w:t>
            </w:r>
            <w:r w:rsidR="00D131A0" w:rsidRPr="00DF3D92">
              <w:rPr>
                <w:i/>
                <w:color w:val="231F20"/>
                <w:sz w:val="16"/>
                <w:szCs w:val="16"/>
              </w:rPr>
              <w:t>ctions</w:t>
            </w:r>
            <w:r w:rsidR="00D131A0" w:rsidRPr="00DF3D92">
              <w:rPr>
                <w:i/>
                <w:color w:val="231F20"/>
                <w:spacing w:val="-5"/>
                <w:sz w:val="16"/>
                <w:szCs w:val="16"/>
              </w:rPr>
              <w:t xml:space="preserve"> </w:t>
            </w:r>
            <w:r w:rsidR="00D131A0" w:rsidRPr="00DF3D92">
              <w:rPr>
                <w:i/>
                <w:color w:val="231F20"/>
                <w:sz w:val="16"/>
                <w:szCs w:val="16"/>
              </w:rPr>
              <w:t>to</w:t>
            </w:r>
          </w:p>
        </w:tc>
        <w:tc>
          <w:tcPr>
            <w:tcW w:w="1663"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Funding</w:t>
            </w:r>
          </w:p>
        </w:tc>
        <w:tc>
          <w:tcPr>
            <w:tcW w:w="3423"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Evidence</w:t>
            </w:r>
            <w:r w:rsidRPr="00DF3D92">
              <w:rPr>
                <w:i/>
                <w:color w:val="231F20"/>
                <w:spacing w:val="-4"/>
                <w:sz w:val="16"/>
                <w:szCs w:val="16"/>
              </w:rPr>
              <w:t xml:space="preserve"> </w:t>
            </w:r>
            <w:r w:rsidRPr="00DF3D92">
              <w:rPr>
                <w:i/>
                <w:color w:val="231F20"/>
                <w:sz w:val="16"/>
                <w:szCs w:val="16"/>
              </w:rPr>
              <w:t>of</w:t>
            </w:r>
            <w:r w:rsidRPr="00DF3D92">
              <w:rPr>
                <w:i/>
                <w:color w:val="231F20"/>
                <w:spacing w:val="-4"/>
                <w:sz w:val="16"/>
                <w:szCs w:val="16"/>
              </w:rPr>
              <w:t xml:space="preserve"> </w:t>
            </w:r>
            <w:r w:rsidRPr="00DF3D92">
              <w:rPr>
                <w:i/>
                <w:color w:val="231F20"/>
                <w:sz w:val="16"/>
                <w:szCs w:val="16"/>
              </w:rPr>
              <w:t>impact:</w:t>
            </w:r>
            <w:r w:rsidRPr="00DF3D92">
              <w:rPr>
                <w:i/>
                <w:color w:val="231F20"/>
                <w:spacing w:val="-4"/>
                <w:sz w:val="16"/>
                <w:szCs w:val="16"/>
              </w:rPr>
              <w:t xml:space="preserve"> </w:t>
            </w: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do</w:t>
            </w:r>
          </w:p>
        </w:tc>
        <w:tc>
          <w:tcPr>
            <w:tcW w:w="3076" w:type="dxa"/>
            <w:tcBorders>
              <w:bottom w:val="nil"/>
            </w:tcBorders>
            <w:shd w:val="clear" w:color="auto" w:fill="DAEEF3" w:themeFill="accent5" w:themeFillTint="33"/>
          </w:tcPr>
          <w:p w:rsidR="00C658FB" w:rsidRPr="00DF3D92" w:rsidRDefault="00D131A0">
            <w:pPr>
              <w:pStyle w:val="TableParagraph"/>
              <w:spacing w:before="16"/>
              <w:rPr>
                <w:i/>
                <w:sz w:val="16"/>
                <w:szCs w:val="16"/>
              </w:rPr>
            </w:pPr>
            <w:r w:rsidRPr="00DF3D92">
              <w:rPr>
                <w:i/>
                <w:color w:val="231F20"/>
                <w:sz w:val="16"/>
                <w:szCs w:val="16"/>
              </w:rPr>
              <w:t>Sustainability</w:t>
            </w:r>
            <w:r w:rsidRPr="00DF3D92">
              <w:rPr>
                <w:i/>
                <w:color w:val="231F20"/>
                <w:spacing w:val="-6"/>
                <w:sz w:val="16"/>
                <w:szCs w:val="16"/>
              </w:rPr>
              <w:t xml:space="preserve"> </w:t>
            </w:r>
            <w:r w:rsidRPr="00DF3D92">
              <w:rPr>
                <w:i/>
                <w:color w:val="231F20"/>
                <w:sz w:val="16"/>
                <w:szCs w:val="16"/>
              </w:rPr>
              <w:t>and</w:t>
            </w:r>
            <w:r w:rsidRPr="00DF3D92">
              <w:rPr>
                <w:i/>
                <w:color w:val="231F20"/>
                <w:spacing w:val="-5"/>
                <w:sz w:val="16"/>
                <w:szCs w:val="16"/>
              </w:rPr>
              <w:t xml:space="preserve"> </w:t>
            </w:r>
            <w:r w:rsidRPr="00DF3D92">
              <w:rPr>
                <w:i/>
                <w:color w:val="231F20"/>
                <w:sz w:val="16"/>
                <w:szCs w:val="16"/>
              </w:rPr>
              <w:t>suggested</w:t>
            </w: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you</w:t>
            </w:r>
            <w:r w:rsidRPr="00DF3D92">
              <w:rPr>
                <w:i/>
                <w:color w:val="231F20"/>
                <w:spacing w:val="-4"/>
                <w:sz w:val="16"/>
                <w:szCs w:val="16"/>
              </w:rPr>
              <w:t xml:space="preserve"> </w:t>
            </w:r>
            <w:r w:rsidRPr="00DF3D92">
              <w:rPr>
                <w:i/>
                <w:color w:val="231F20"/>
                <w:sz w:val="16"/>
                <w:szCs w:val="16"/>
              </w:rPr>
              <w:t>want</w:t>
            </w:r>
            <w:r w:rsidRPr="00DF3D92">
              <w:rPr>
                <w:i/>
                <w:color w:val="231F20"/>
                <w:spacing w:val="-3"/>
                <w:sz w:val="16"/>
                <w:szCs w:val="16"/>
              </w:rPr>
              <w:t xml:space="preserve"> </w:t>
            </w:r>
            <w:r w:rsidRPr="00DF3D92">
              <w:rPr>
                <w:i/>
                <w:color w:val="231F20"/>
                <w:sz w:val="16"/>
                <w:szCs w:val="16"/>
              </w:rPr>
              <w:t>the</w:t>
            </w:r>
            <w:r w:rsidRPr="00DF3D92">
              <w:rPr>
                <w:i/>
                <w:color w:val="231F20"/>
                <w:spacing w:val="-3"/>
                <w:sz w:val="16"/>
                <w:szCs w:val="16"/>
              </w:rPr>
              <w:t xml:space="preserve"> </w:t>
            </w:r>
            <w:r w:rsidRPr="00DF3D92">
              <w:rPr>
                <w:i/>
                <w:color w:val="231F20"/>
                <w:sz w:val="16"/>
                <w:szCs w:val="16"/>
              </w:rPr>
              <w:t>pupils</w:t>
            </w:r>
            <w:r w:rsidRPr="00DF3D92">
              <w:rPr>
                <w:i/>
                <w:color w:val="231F20"/>
                <w:spacing w:val="-4"/>
                <w:sz w:val="16"/>
                <w:szCs w:val="16"/>
              </w:rPr>
              <w:t xml:space="preserve"> </w:t>
            </w:r>
            <w:r w:rsidRPr="00DF3D92">
              <w:rPr>
                <w:i/>
                <w:color w:val="231F20"/>
                <w:sz w:val="16"/>
                <w:szCs w:val="16"/>
              </w:rPr>
              <w:t>to</w:t>
            </w:r>
            <w:r w:rsidRPr="00DF3D92">
              <w:rPr>
                <w:i/>
                <w:color w:val="231F20"/>
                <w:spacing w:val="-3"/>
                <w:sz w:val="16"/>
                <w:szCs w:val="16"/>
              </w:rPr>
              <w:t xml:space="preserve"> </w:t>
            </w:r>
            <w:r w:rsidRPr="00DF3D92">
              <w:rPr>
                <w:i/>
                <w:color w:val="231F20"/>
                <w:sz w:val="16"/>
                <w:szCs w:val="16"/>
              </w:rPr>
              <w:t>know</w:t>
            </w:r>
          </w:p>
        </w:tc>
        <w:tc>
          <w:tcPr>
            <w:tcW w:w="34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achieve</w:t>
            </w:r>
            <w:r w:rsidRPr="00DF3D92">
              <w:rPr>
                <w:i/>
                <w:color w:val="231F20"/>
                <w:spacing w:val="-6"/>
                <w:sz w:val="16"/>
                <w:szCs w:val="16"/>
              </w:rPr>
              <w:t xml:space="preserve"> </w:t>
            </w:r>
            <w:r w:rsidRPr="00DF3D92">
              <w:rPr>
                <w:i/>
                <w:color w:val="231F20"/>
                <w:sz w:val="16"/>
                <w:szCs w:val="16"/>
              </w:rPr>
              <w:t>are</w:t>
            </w:r>
            <w:r w:rsidRPr="00DF3D92">
              <w:rPr>
                <w:i/>
                <w:color w:val="231F20"/>
                <w:spacing w:val="-5"/>
                <w:sz w:val="16"/>
                <w:szCs w:val="16"/>
              </w:rPr>
              <w:t xml:space="preserve"> </w:t>
            </w:r>
            <w:r w:rsidRPr="00DF3D92">
              <w:rPr>
                <w:i/>
                <w:color w:val="231F20"/>
                <w:sz w:val="16"/>
                <w:szCs w:val="16"/>
              </w:rPr>
              <w:t>linked</w:t>
            </w:r>
            <w:r w:rsidRPr="00DF3D92">
              <w:rPr>
                <w:i/>
                <w:color w:val="231F20"/>
                <w:spacing w:val="-5"/>
                <w:sz w:val="16"/>
                <w:szCs w:val="16"/>
              </w:rPr>
              <w:t xml:space="preserve"> </w:t>
            </w:r>
            <w:r w:rsidRPr="00DF3D92">
              <w:rPr>
                <w:i/>
                <w:color w:val="231F20"/>
                <w:sz w:val="16"/>
                <w:szCs w:val="16"/>
              </w:rPr>
              <w:t>to</w:t>
            </w:r>
            <w:r w:rsidRPr="00DF3D92">
              <w:rPr>
                <w:i/>
                <w:color w:val="231F20"/>
                <w:spacing w:val="-7"/>
                <w:sz w:val="16"/>
                <w:szCs w:val="16"/>
              </w:rPr>
              <w:t xml:space="preserve"> </w:t>
            </w:r>
          </w:p>
        </w:tc>
        <w:tc>
          <w:tcPr>
            <w:tcW w:w="166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allocated:</w:t>
            </w: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pupils</w:t>
            </w:r>
            <w:r w:rsidRPr="00DF3D92">
              <w:rPr>
                <w:i/>
                <w:color w:val="231F20"/>
                <w:spacing w:val="-3"/>
                <w:sz w:val="16"/>
                <w:szCs w:val="16"/>
              </w:rPr>
              <w:t xml:space="preserve"> </w:t>
            </w:r>
            <w:r w:rsidRPr="00DF3D92">
              <w:rPr>
                <w:i/>
                <w:color w:val="231F20"/>
                <w:sz w:val="16"/>
                <w:szCs w:val="16"/>
              </w:rPr>
              <w:t>now</w:t>
            </w:r>
            <w:r w:rsidRPr="00DF3D92">
              <w:rPr>
                <w:i/>
                <w:color w:val="231F20"/>
                <w:spacing w:val="-2"/>
                <w:sz w:val="16"/>
                <w:szCs w:val="16"/>
              </w:rPr>
              <w:t xml:space="preserve"> </w:t>
            </w:r>
            <w:r w:rsidRPr="00DF3D92">
              <w:rPr>
                <w:i/>
                <w:color w:val="231F20"/>
                <w:sz w:val="16"/>
                <w:szCs w:val="16"/>
              </w:rPr>
              <w:t>know</w:t>
            </w:r>
            <w:r w:rsidRPr="00DF3D92">
              <w:rPr>
                <w:i/>
                <w:color w:val="231F20"/>
                <w:spacing w:val="-2"/>
                <w:sz w:val="16"/>
                <w:szCs w:val="16"/>
              </w:rPr>
              <w:t xml:space="preserve"> </w:t>
            </w:r>
            <w:r w:rsidRPr="00DF3D92">
              <w:rPr>
                <w:i/>
                <w:color w:val="231F20"/>
                <w:sz w:val="16"/>
                <w:szCs w:val="16"/>
              </w:rPr>
              <w:t>and</w:t>
            </w:r>
            <w:r w:rsidRPr="00DF3D92">
              <w:rPr>
                <w:i/>
                <w:color w:val="231F20"/>
                <w:spacing w:val="-3"/>
                <w:sz w:val="16"/>
                <w:szCs w:val="16"/>
              </w:rPr>
              <w:t xml:space="preserve"> </w:t>
            </w:r>
            <w:r w:rsidRPr="00DF3D92">
              <w:rPr>
                <w:i/>
                <w:color w:val="231F20"/>
                <w:sz w:val="16"/>
                <w:szCs w:val="16"/>
              </w:rPr>
              <w:t>what</w:t>
            </w:r>
          </w:p>
        </w:tc>
        <w:tc>
          <w:tcPr>
            <w:tcW w:w="3076"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next</w:t>
            </w:r>
            <w:r w:rsidRPr="00DF3D92">
              <w:rPr>
                <w:i/>
                <w:color w:val="231F20"/>
                <w:spacing w:val="-7"/>
                <w:sz w:val="16"/>
                <w:szCs w:val="16"/>
              </w:rPr>
              <w:t xml:space="preserve"> </w:t>
            </w:r>
            <w:r w:rsidRPr="00DF3D92">
              <w:rPr>
                <w:i/>
                <w:color w:val="231F20"/>
                <w:sz w:val="16"/>
                <w:szCs w:val="16"/>
              </w:rPr>
              <w:t>steps:</w:t>
            </w:r>
          </w:p>
        </w:tc>
      </w:tr>
      <w:tr w:rsidR="00C658FB" w:rsidTr="00B924B0">
        <w:trPr>
          <w:trHeight w:val="287"/>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and</w:t>
            </w:r>
            <w:r w:rsidRPr="00DF3D92">
              <w:rPr>
                <w:i/>
                <w:color w:val="231F20"/>
                <w:spacing w:val="-2"/>
                <w:sz w:val="16"/>
                <w:szCs w:val="16"/>
              </w:rPr>
              <w:t xml:space="preserve"> </w:t>
            </w:r>
            <w:r w:rsidRPr="00DF3D92">
              <w:rPr>
                <w:i/>
                <w:color w:val="231F20"/>
                <w:sz w:val="16"/>
                <w:szCs w:val="16"/>
              </w:rPr>
              <w:t>be</w:t>
            </w:r>
            <w:r w:rsidRPr="00DF3D92">
              <w:rPr>
                <w:i/>
                <w:color w:val="231F20"/>
                <w:spacing w:val="-2"/>
                <w:sz w:val="16"/>
                <w:szCs w:val="16"/>
              </w:rPr>
              <w:t xml:space="preserve"> </w:t>
            </w:r>
            <w:r w:rsidRPr="00DF3D92">
              <w:rPr>
                <w:i/>
                <w:color w:val="231F20"/>
                <w:sz w:val="16"/>
                <w:szCs w:val="16"/>
              </w:rPr>
              <w:t>able</w:t>
            </w:r>
            <w:r w:rsidRPr="00DF3D92">
              <w:rPr>
                <w:i/>
                <w:color w:val="231F20"/>
                <w:spacing w:val="-1"/>
                <w:sz w:val="16"/>
                <w:szCs w:val="16"/>
              </w:rPr>
              <w:t xml:space="preserve"> </w:t>
            </w:r>
            <w:r w:rsidRPr="00DF3D92">
              <w:rPr>
                <w:i/>
                <w:color w:val="231F20"/>
                <w:sz w:val="16"/>
                <w:szCs w:val="16"/>
              </w:rPr>
              <w:t>to</w:t>
            </w:r>
            <w:r w:rsidRPr="00DF3D92">
              <w:rPr>
                <w:i/>
                <w:color w:val="231F20"/>
                <w:spacing w:val="-2"/>
                <w:sz w:val="16"/>
                <w:szCs w:val="16"/>
              </w:rPr>
              <w:t xml:space="preserve"> </w:t>
            </w:r>
            <w:r w:rsidRPr="00DF3D92">
              <w:rPr>
                <w:i/>
                <w:color w:val="231F20"/>
                <w:sz w:val="16"/>
                <w:szCs w:val="16"/>
              </w:rPr>
              <w:t>do</w:t>
            </w:r>
            <w:r w:rsidRPr="00DF3D92">
              <w:rPr>
                <w:i/>
                <w:color w:val="231F20"/>
                <w:spacing w:val="-1"/>
                <w:sz w:val="16"/>
                <w:szCs w:val="16"/>
              </w:rPr>
              <w:t xml:space="preserve"> </w:t>
            </w:r>
            <w:r w:rsidRPr="00DF3D92">
              <w:rPr>
                <w:i/>
                <w:color w:val="231F20"/>
                <w:sz w:val="16"/>
                <w:szCs w:val="16"/>
              </w:rPr>
              <w:t>and</w:t>
            </w:r>
            <w:r w:rsidRPr="00DF3D92">
              <w:rPr>
                <w:i/>
                <w:color w:val="231F20"/>
                <w:spacing w:val="-2"/>
                <w:sz w:val="16"/>
                <w:szCs w:val="16"/>
              </w:rPr>
              <w:t xml:space="preserve"> </w:t>
            </w:r>
            <w:r w:rsidRPr="00DF3D92">
              <w:rPr>
                <w:i/>
                <w:color w:val="231F20"/>
                <w:sz w:val="16"/>
                <w:szCs w:val="16"/>
              </w:rPr>
              <w:t>about</w:t>
            </w:r>
          </w:p>
        </w:tc>
        <w:tc>
          <w:tcPr>
            <w:tcW w:w="34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intentions:</w:t>
            </w:r>
          </w:p>
        </w:tc>
        <w:tc>
          <w:tcPr>
            <w:tcW w:w="1663"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can</w:t>
            </w:r>
            <w:r w:rsidRPr="00DF3D92">
              <w:rPr>
                <w:i/>
                <w:color w:val="231F20"/>
                <w:spacing w:val="-3"/>
                <w:sz w:val="16"/>
                <w:szCs w:val="16"/>
              </w:rPr>
              <w:t xml:space="preserve"> </w:t>
            </w:r>
            <w:r w:rsidRPr="00DF3D92">
              <w:rPr>
                <w:i/>
                <w:color w:val="231F20"/>
                <w:sz w:val="16"/>
                <w:szCs w:val="16"/>
              </w:rPr>
              <w:t>they</w:t>
            </w:r>
            <w:r w:rsidRPr="00DF3D92">
              <w:rPr>
                <w:i/>
                <w:color w:val="231F20"/>
                <w:spacing w:val="-2"/>
                <w:sz w:val="16"/>
                <w:szCs w:val="16"/>
              </w:rPr>
              <w:t xml:space="preserve"> </w:t>
            </w:r>
            <w:r w:rsidRPr="00DF3D92">
              <w:rPr>
                <w:i/>
                <w:color w:val="231F20"/>
                <w:sz w:val="16"/>
                <w:szCs w:val="16"/>
              </w:rPr>
              <w:t>now</w:t>
            </w:r>
            <w:r w:rsidRPr="00DF3D92">
              <w:rPr>
                <w:i/>
                <w:color w:val="231F20"/>
                <w:spacing w:val="-3"/>
                <w:sz w:val="16"/>
                <w:szCs w:val="16"/>
              </w:rPr>
              <w:t xml:space="preserve"> </w:t>
            </w:r>
            <w:r w:rsidRPr="00DF3D92">
              <w:rPr>
                <w:i/>
                <w:color w:val="231F20"/>
                <w:sz w:val="16"/>
                <w:szCs w:val="16"/>
              </w:rPr>
              <w:t>do?</w:t>
            </w:r>
            <w:r w:rsidRPr="00DF3D92">
              <w:rPr>
                <w:i/>
                <w:color w:val="231F20"/>
                <w:spacing w:val="-2"/>
                <w:sz w:val="16"/>
                <w:szCs w:val="16"/>
              </w:rPr>
              <w:t xml:space="preserve"> </w:t>
            </w: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has</w:t>
            </w:r>
          </w:p>
        </w:tc>
        <w:tc>
          <w:tcPr>
            <w:tcW w:w="3076"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C658FB" w:rsidTr="00B924B0">
        <w:trPr>
          <w:trHeight w:val="288"/>
        </w:trPr>
        <w:tc>
          <w:tcPr>
            <w:tcW w:w="3758"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what</w:t>
            </w:r>
            <w:r w:rsidRPr="00DF3D92">
              <w:rPr>
                <w:i/>
                <w:color w:val="231F20"/>
                <w:spacing w:val="-3"/>
                <w:sz w:val="16"/>
                <w:szCs w:val="16"/>
              </w:rPr>
              <w:t xml:space="preserve"> </w:t>
            </w:r>
            <w:r w:rsidRPr="00DF3D92">
              <w:rPr>
                <w:i/>
                <w:color w:val="231F20"/>
                <w:sz w:val="16"/>
                <w:szCs w:val="16"/>
              </w:rPr>
              <w:t>they</w:t>
            </w:r>
            <w:r w:rsidRPr="00DF3D92">
              <w:rPr>
                <w:i/>
                <w:color w:val="231F20"/>
                <w:spacing w:val="-2"/>
                <w:sz w:val="16"/>
                <w:szCs w:val="16"/>
              </w:rPr>
              <w:t xml:space="preserve"> </w:t>
            </w:r>
            <w:r w:rsidRPr="00DF3D92">
              <w:rPr>
                <w:i/>
                <w:color w:val="231F20"/>
                <w:sz w:val="16"/>
                <w:szCs w:val="16"/>
              </w:rPr>
              <w:t>need</w:t>
            </w:r>
            <w:r w:rsidRPr="00DF3D92">
              <w:rPr>
                <w:i/>
                <w:color w:val="231F20"/>
                <w:spacing w:val="-3"/>
                <w:sz w:val="16"/>
                <w:szCs w:val="16"/>
              </w:rPr>
              <w:t xml:space="preserve"> </w:t>
            </w:r>
            <w:r w:rsidRPr="00DF3D92">
              <w:rPr>
                <w:i/>
                <w:color w:val="231F20"/>
                <w:sz w:val="16"/>
                <w:szCs w:val="16"/>
              </w:rPr>
              <w:t>to</w:t>
            </w:r>
            <w:r w:rsidRPr="00DF3D92">
              <w:rPr>
                <w:i/>
                <w:color w:val="231F20"/>
                <w:spacing w:val="-4"/>
                <w:sz w:val="16"/>
                <w:szCs w:val="16"/>
              </w:rPr>
              <w:t xml:space="preserve"> </w:t>
            </w:r>
            <w:r w:rsidRPr="00DF3D92">
              <w:rPr>
                <w:i/>
                <w:color w:val="231F20"/>
                <w:sz w:val="16"/>
                <w:szCs w:val="16"/>
              </w:rPr>
              <w:t>learn</w:t>
            </w:r>
            <w:r w:rsidRPr="00DF3D92">
              <w:rPr>
                <w:i/>
                <w:color w:val="231F20"/>
                <w:spacing w:val="-3"/>
                <w:sz w:val="16"/>
                <w:szCs w:val="16"/>
              </w:rPr>
              <w:t xml:space="preserve"> </w:t>
            </w:r>
            <w:r w:rsidRPr="00DF3D92">
              <w:rPr>
                <w:i/>
                <w:color w:val="231F20"/>
                <w:sz w:val="16"/>
                <w:szCs w:val="16"/>
              </w:rPr>
              <w:t>and</w:t>
            </w:r>
            <w:r w:rsidRPr="00DF3D92">
              <w:rPr>
                <w:i/>
                <w:color w:val="231F20"/>
                <w:spacing w:val="-3"/>
                <w:sz w:val="16"/>
                <w:szCs w:val="16"/>
              </w:rPr>
              <w:t xml:space="preserve"> </w:t>
            </w:r>
            <w:r w:rsidRPr="00DF3D92">
              <w:rPr>
                <w:i/>
                <w:color w:val="231F20"/>
                <w:sz w:val="16"/>
                <w:szCs w:val="16"/>
              </w:rPr>
              <w:t>to</w:t>
            </w:r>
          </w:p>
        </w:tc>
        <w:tc>
          <w:tcPr>
            <w:tcW w:w="3458"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1663"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bottom w:val="nil"/>
            </w:tcBorders>
            <w:shd w:val="clear" w:color="auto" w:fill="DAEEF3" w:themeFill="accent5" w:themeFillTint="33"/>
          </w:tcPr>
          <w:p w:rsidR="00C658FB" w:rsidRPr="00DF3D92" w:rsidRDefault="00D131A0">
            <w:pPr>
              <w:pStyle w:val="TableParagraph"/>
              <w:spacing w:line="263" w:lineRule="exact"/>
              <w:rPr>
                <w:i/>
                <w:sz w:val="16"/>
                <w:szCs w:val="16"/>
              </w:rPr>
            </w:pPr>
            <w:r w:rsidRPr="00DF3D92">
              <w:rPr>
                <w:i/>
                <w:color w:val="231F20"/>
                <w:sz w:val="16"/>
                <w:szCs w:val="16"/>
              </w:rPr>
              <w:t>changed?:</w:t>
            </w:r>
          </w:p>
        </w:tc>
        <w:tc>
          <w:tcPr>
            <w:tcW w:w="3076" w:type="dxa"/>
            <w:tcBorders>
              <w:top w:val="nil"/>
              <w:bottom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C658FB" w:rsidTr="00B924B0">
        <w:trPr>
          <w:trHeight w:val="274"/>
        </w:trPr>
        <w:tc>
          <w:tcPr>
            <w:tcW w:w="3758" w:type="dxa"/>
            <w:tcBorders>
              <w:top w:val="nil"/>
            </w:tcBorders>
            <w:shd w:val="clear" w:color="auto" w:fill="DAEEF3" w:themeFill="accent5" w:themeFillTint="33"/>
          </w:tcPr>
          <w:p w:rsidR="00C658FB" w:rsidRPr="00DF3D92" w:rsidRDefault="00D131A0">
            <w:pPr>
              <w:pStyle w:val="TableParagraph"/>
              <w:spacing w:line="254" w:lineRule="exact"/>
              <w:rPr>
                <w:i/>
                <w:sz w:val="16"/>
                <w:szCs w:val="16"/>
              </w:rPr>
            </w:pPr>
            <w:r w:rsidRPr="00DF3D92">
              <w:rPr>
                <w:i/>
                <w:color w:val="231F20"/>
                <w:sz w:val="16"/>
                <w:szCs w:val="16"/>
              </w:rPr>
              <w:t>consolidate</w:t>
            </w:r>
            <w:r w:rsidRPr="00DF3D92">
              <w:rPr>
                <w:i/>
                <w:color w:val="231F20"/>
                <w:spacing w:val="-9"/>
                <w:sz w:val="16"/>
                <w:szCs w:val="16"/>
              </w:rPr>
              <w:t xml:space="preserve"> </w:t>
            </w:r>
            <w:r w:rsidRPr="00DF3D92">
              <w:rPr>
                <w:i/>
                <w:color w:val="231F20"/>
                <w:sz w:val="16"/>
                <w:szCs w:val="16"/>
              </w:rPr>
              <w:t>through</w:t>
            </w:r>
            <w:r w:rsidRPr="00DF3D92">
              <w:rPr>
                <w:i/>
                <w:color w:val="231F20"/>
                <w:spacing w:val="-9"/>
                <w:sz w:val="16"/>
                <w:szCs w:val="16"/>
              </w:rPr>
              <w:t xml:space="preserve"> </w:t>
            </w:r>
            <w:r w:rsidRPr="00DF3D92">
              <w:rPr>
                <w:i/>
                <w:color w:val="231F20"/>
                <w:sz w:val="16"/>
                <w:szCs w:val="16"/>
              </w:rPr>
              <w:t>practice:</w:t>
            </w:r>
          </w:p>
        </w:tc>
        <w:tc>
          <w:tcPr>
            <w:tcW w:w="3458"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1663"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423"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c>
          <w:tcPr>
            <w:tcW w:w="3076" w:type="dxa"/>
            <w:tcBorders>
              <w:top w:val="nil"/>
            </w:tcBorders>
            <w:shd w:val="clear" w:color="auto" w:fill="DAEEF3" w:themeFill="accent5" w:themeFillTint="33"/>
          </w:tcPr>
          <w:p w:rsidR="00C658FB" w:rsidRPr="00DF3D92" w:rsidRDefault="00C658FB">
            <w:pPr>
              <w:pStyle w:val="TableParagraph"/>
              <w:ind w:left="0"/>
              <w:rPr>
                <w:rFonts w:ascii="Times New Roman"/>
                <w:i/>
                <w:sz w:val="16"/>
                <w:szCs w:val="16"/>
              </w:rPr>
            </w:pPr>
          </w:p>
        </w:tc>
      </w:tr>
      <w:tr w:rsidR="00327424">
        <w:trPr>
          <w:trHeight w:val="2134"/>
        </w:trPr>
        <w:tc>
          <w:tcPr>
            <w:tcW w:w="3758" w:type="dxa"/>
          </w:tcPr>
          <w:p w:rsidR="00327424" w:rsidRPr="00DF3D92" w:rsidRDefault="00327424" w:rsidP="00DD48B6">
            <w:pPr>
              <w:pStyle w:val="TableParagraph"/>
              <w:ind w:left="0"/>
              <w:jc w:val="center"/>
              <w:rPr>
                <w:rFonts w:asciiTheme="minorHAnsi" w:hAnsiTheme="minorHAnsi" w:cstheme="minorHAnsi"/>
              </w:rPr>
            </w:pPr>
            <w:r>
              <w:rPr>
                <w:rFonts w:asciiTheme="minorHAnsi" w:hAnsiTheme="minorHAnsi" w:cstheme="minorHAnsi"/>
              </w:rPr>
              <w:t>Increase participation in school sports competitions ensuring participation of girls.</w:t>
            </w:r>
          </w:p>
        </w:tc>
        <w:tc>
          <w:tcPr>
            <w:tcW w:w="3458" w:type="dxa"/>
          </w:tcPr>
          <w:p w:rsidR="00BB426B" w:rsidRDefault="00435872" w:rsidP="00BB426B">
            <w:pPr>
              <w:pStyle w:val="TableParagraph"/>
              <w:numPr>
                <w:ilvl w:val="0"/>
                <w:numId w:val="13"/>
              </w:numPr>
              <w:rPr>
                <w:rFonts w:asciiTheme="minorHAnsi" w:hAnsiTheme="minorHAnsi" w:cstheme="minorHAnsi"/>
              </w:rPr>
            </w:pPr>
            <w:r>
              <w:rPr>
                <w:rFonts w:asciiTheme="minorHAnsi" w:hAnsiTheme="minorHAnsi" w:cstheme="minorHAnsi"/>
              </w:rPr>
              <w:t>B</w:t>
            </w:r>
            <w:r w:rsidR="00327424">
              <w:rPr>
                <w:rFonts w:asciiTheme="minorHAnsi" w:hAnsiTheme="minorHAnsi" w:cstheme="minorHAnsi"/>
              </w:rPr>
              <w:t>oys’ football team.</w:t>
            </w:r>
          </w:p>
          <w:p w:rsidR="00BB426B" w:rsidRDefault="00435872" w:rsidP="00BB426B">
            <w:pPr>
              <w:pStyle w:val="TableParagraph"/>
              <w:numPr>
                <w:ilvl w:val="0"/>
                <w:numId w:val="13"/>
              </w:numPr>
              <w:rPr>
                <w:rFonts w:asciiTheme="minorHAnsi" w:hAnsiTheme="minorHAnsi" w:cstheme="minorHAnsi"/>
              </w:rPr>
            </w:pPr>
            <w:r w:rsidRPr="00BB426B">
              <w:rPr>
                <w:rFonts w:asciiTheme="minorHAnsi" w:hAnsiTheme="minorHAnsi" w:cstheme="minorHAnsi"/>
              </w:rPr>
              <w:t>G</w:t>
            </w:r>
            <w:r w:rsidR="00327424" w:rsidRPr="00BB426B">
              <w:rPr>
                <w:rFonts w:asciiTheme="minorHAnsi" w:hAnsiTheme="minorHAnsi" w:cstheme="minorHAnsi"/>
              </w:rPr>
              <w:t xml:space="preserve">irls’ football team. </w:t>
            </w:r>
          </w:p>
          <w:p w:rsidR="00BB426B" w:rsidRDefault="00327424" w:rsidP="00BB426B">
            <w:pPr>
              <w:pStyle w:val="TableParagraph"/>
              <w:numPr>
                <w:ilvl w:val="0"/>
                <w:numId w:val="13"/>
              </w:numPr>
              <w:rPr>
                <w:rFonts w:asciiTheme="minorHAnsi" w:hAnsiTheme="minorHAnsi" w:cstheme="minorHAnsi"/>
              </w:rPr>
            </w:pPr>
            <w:r w:rsidRPr="00BB426B">
              <w:rPr>
                <w:rFonts w:asciiTheme="minorHAnsi" w:hAnsiTheme="minorHAnsi" w:cstheme="minorHAnsi"/>
              </w:rPr>
              <w:t xml:space="preserve">Train pupils in order to understand how to play football as part of a team and the necessary skills needed. </w:t>
            </w:r>
          </w:p>
          <w:p w:rsidR="00327424" w:rsidRPr="00BB426B" w:rsidRDefault="00327424" w:rsidP="00BB426B">
            <w:pPr>
              <w:pStyle w:val="TableParagraph"/>
              <w:numPr>
                <w:ilvl w:val="0"/>
                <w:numId w:val="13"/>
              </w:numPr>
              <w:rPr>
                <w:rFonts w:asciiTheme="minorHAnsi" w:hAnsiTheme="minorHAnsi" w:cstheme="minorHAnsi"/>
              </w:rPr>
            </w:pPr>
            <w:r w:rsidRPr="00BB426B">
              <w:rPr>
                <w:rFonts w:asciiTheme="minorHAnsi" w:hAnsiTheme="minorHAnsi" w:cstheme="minorHAnsi"/>
              </w:rPr>
              <w:t xml:space="preserve">Deploy member of staff to deal with admin of organising matches, letters to parents, risk assessments etc. </w:t>
            </w:r>
            <w:r w:rsidR="00435872" w:rsidRPr="00BB426B">
              <w:rPr>
                <w:rFonts w:asciiTheme="minorHAnsi" w:hAnsiTheme="minorHAnsi" w:cstheme="minorHAnsi"/>
              </w:rPr>
              <w:t>PE Leader and Foundation Sports.</w:t>
            </w:r>
          </w:p>
        </w:tc>
        <w:tc>
          <w:tcPr>
            <w:tcW w:w="1663" w:type="dxa"/>
          </w:tcPr>
          <w:p w:rsidR="00327424" w:rsidRPr="00DF3D92" w:rsidRDefault="00327424">
            <w:pPr>
              <w:pStyle w:val="TableParagraph"/>
              <w:spacing w:before="153"/>
              <w:ind w:left="67"/>
              <w:rPr>
                <w:rFonts w:asciiTheme="minorHAnsi" w:hAnsiTheme="minorHAnsi" w:cstheme="minorHAnsi"/>
                <w:sz w:val="24"/>
              </w:rPr>
            </w:pPr>
            <w:r w:rsidRPr="006F57E5">
              <w:rPr>
                <w:rFonts w:asciiTheme="minorHAnsi" w:hAnsiTheme="minorHAnsi" w:cstheme="minorHAnsi"/>
                <w:sz w:val="24"/>
              </w:rPr>
              <w:t>£</w:t>
            </w:r>
            <w:r w:rsidR="00364149" w:rsidRPr="006F57E5">
              <w:rPr>
                <w:rFonts w:asciiTheme="minorHAnsi" w:hAnsiTheme="minorHAnsi" w:cstheme="minorHAnsi"/>
                <w:sz w:val="24"/>
              </w:rPr>
              <w:t>3</w:t>
            </w:r>
            <w:r w:rsidR="00A928BE" w:rsidRPr="006F57E5">
              <w:rPr>
                <w:rFonts w:asciiTheme="minorHAnsi" w:hAnsiTheme="minorHAnsi" w:cstheme="minorHAnsi"/>
                <w:sz w:val="24"/>
              </w:rPr>
              <w:t>5</w:t>
            </w:r>
            <w:r w:rsidR="006F57E5" w:rsidRPr="006F57E5">
              <w:rPr>
                <w:rFonts w:asciiTheme="minorHAnsi" w:hAnsiTheme="minorHAnsi" w:cstheme="minorHAnsi"/>
                <w:sz w:val="24"/>
              </w:rPr>
              <w:t>0</w:t>
            </w:r>
          </w:p>
        </w:tc>
        <w:tc>
          <w:tcPr>
            <w:tcW w:w="3423" w:type="dxa"/>
          </w:tcPr>
          <w:p w:rsidR="00BB426B" w:rsidRDefault="00327424" w:rsidP="00BB426B">
            <w:pPr>
              <w:pStyle w:val="TableParagraph"/>
              <w:numPr>
                <w:ilvl w:val="0"/>
                <w:numId w:val="15"/>
              </w:numPr>
              <w:rPr>
                <w:rFonts w:asciiTheme="minorHAnsi" w:hAnsiTheme="minorHAnsi" w:cstheme="minorHAnsi"/>
              </w:rPr>
            </w:pPr>
            <w:r>
              <w:rPr>
                <w:rFonts w:asciiTheme="minorHAnsi" w:hAnsiTheme="minorHAnsi" w:cstheme="minorHAnsi"/>
              </w:rPr>
              <w:t xml:space="preserve">Children involved in competitive sport, and have experienced what it takes to be part of a team.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Greater involvement from girls in wanting to be part of a team.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Increase in confidence. </w:t>
            </w:r>
          </w:p>
          <w:p w:rsid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Enhanced positive attitudes and engagement towards competition. </w:t>
            </w:r>
          </w:p>
          <w:p w:rsidR="00327424" w:rsidRPr="00BB426B" w:rsidRDefault="00327424" w:rsidP="00BB426B">
            <w:pPr>
              <w:pStyle w:val="TableParagraph"/>
              <w:numPr>
                <w:ilvl w:val="0"/>
                <w:numId w:val="15"/>
              </w:numPr>
              <w:rPr>
                <w:rFonts w:asciiTheme="minorHAnsi" w:hAnsiTheme="minorHAnsi" w:cstheme="minorHAnsi"/>
              </w:rPr>
            </w:pPr>
            <w:r w:rsidRPr="00BB426B">
              <w:rPr>
                <w:rFonts w:asciiTheme="minorHAnsi" w:hAnsiTheme="minorHAnsi" w:cstheme="minorHAnsi"/>
              </w:rPr>
              <w:t xml:space="preserve">Raised profile of PE across school. </w:t>
            </w:r>
          </w:p>
        </w:tc>
        <w:tc>
          <w:tcPr>
            <w:tcW w:w="3076" w:type="dxa"/>
            <w:vMerge w:val="restart"/>
          </w:tcPr>
          <w:p w:rsidR="00E07D06" w:rsidRPr="00E07D06" w:rsidRDefault="00327424" w:rsidP="00DD48B6">
            <w:pPr>
              <w:pStyle w:val="TableParagraph"/>
              <w:numPr>
                <w:ilvl w:val="0"/>
                <w:numId w:val="15"/>
              </w:numPr>
              <w:rPr>
                <w:rFonts w:asciiTheme="minorHAnsi" w:hAnsiTheme="minorHAnsi" w:cstheme="minorHAnsi"/>
              </w:rPr>
            </w:pPr>
            <w:r w:rsidRPr="00E07D06">
              <w:rPr>
                <w:rFonts w:asciiTheme="minorHAnsi" w:hAnsiTheme="minorHAnsi" w:cstheme="minorHAnsi"/>
                <w:sz w:val="24"/>
              </w:rPr>
              <w:t>Look at further opportunities for children to attend borough competitions to harness their talents</w:t>
            </w:r>
            <w:r w:rsidR="00E07D06" w:rsidRPr="00E07D06">
              <w:rPr>
                <w:rFonts w:asciiTheme="minorHAnsi" w:hAnsiTheme="minorHAnsi" w:cstheme="minorHAnsi"/>
                <w:sz w:val="24"/>
              </w:rPr>
              <w:t>.</w:t>
            </w:r>
          </w:p>
          <w:p w:rsidR="00327424" w:rsidRPr="00E07D06" w:rsidRDefault="00E07D06" w:rsidP="00DD48B6">
            <w:pPr>
              <w:pStyle w:val="TableParagraph"/>
              <w:numPr>
                <w:ilvl w:val="0"/>
                <w:numId w:val="15"/>
              </w:numPr>
              <w:rPr>
                <w:rFonts w:asciiTheme="minorHAnsi" w:hAnsiTheme="minorHAnsi" w:cstheme="minorHAnsi"/>
                <w:sz w:val="24"/>
                <w:szCs w:val="24"/>
              </w:rPr>
            </w:pPr>
            <w:r w:rsidRPr="00E07D06">
              <w:rPr>
                <w:rFonts w:asciiTheme="minorHAnsi" w:hAnsiTheme="minorHAnsi" w:cstheme="minorHAnsi"/>
                <w:sz w:val="24"/>
                <w:szCs w:val="24"/>
              </w:rPr>
              <w:t>To provide opportunities for lower attainers to attend competitions to increase confidence.</w:t>
            </w:r>
          </w:p>
        </w:tc>
      </w:tr>
      <w:tr w:rsidR="00327424">
        <w:trPr>
          <w:trHeight w:val="2134"/>
        </w:trPr>
        <w:tc>
          <w:tcPr>
            <w:tcW w:w="3758" w:type="dxa"/>
          </w:tcPr>
          <w:p w:rsidR="00327424" w:rsidRDefault="00327424" w:rsidP="00DD48B6">
            <w:pPr>
              <w:pStyle w:val="TableParagraph"/>
              <w:ind w:left="0"/>
              <w:jc w:val="center"/>
              <w:rPr>
                <w:rFonts w:asciiTheme="minorHAnsi" w:hAnsiTheme="minorHAnsi" w:cstheme="minorHAnsi"/>
              </w:rPr>
            </w:pPr>
            <w:r>
              <w:rPr>
                <w:rFonts w:asciiTheme="minorHAnsi" w:hAnsiTheme="minorHAnsi" w:cstheme="minorHAnsi"/>
              </w:rPr>
              <w:t>To broaden experience of performing and exploring a range of dances.</w:t>
            </w:r>
          </w:p>
        </w:tc>
        <w:tc>
          <w:tcPr>
            <w:tcW w:w="3458" w:type="dxa"/>
          </w:tcPr>
          <w:p w:rsidR="00BB426B" w:rsidRDefault="00327424" w:rsidP="00BB426B">
            <w:pPr>
              <w:pStyle w:val="TableParagraph"/>
              <w:numPr>
                <w:ilvl w:val="0"/>
                <w:numId w:val="14"/>
              </w:numPr>
              <w:rPr>
                <w:rFonts w:asciiTheme="minorHAnsi" w:hAnsiTheme="minorHAnsi" w:cstheme="minorHAnsi"/>
              </w:rPr>
            </w:pPr>
            <w:r w:rsidRPr="00947DE3">
              <w:rPr>
                <w:rFonts w:asciiTheme="minorHAnsi" w:hAnsiTheme="minorHAnsi" w:cstheme="minorHAnsi"/>
              </w:rPr>
              <w:t>Year 5 to attend dance festival.</w:t>
            </w:r>
            <w:r>
              <w:rPr>
                <w:rFonts w:asciiTheme="minorHAnsi" w:hAnsiTheme="minorHAnsi" w:cstheme="minorHAnsi"/>
              </w:rPr>
              <w:t xml:space="preserve"> </w:t>
            </w:r>
          </w:p>
          <w:p w:rsidR="00327424" w:rsidRPr="00BB426B" w:rsidRDefault="00327424" w:rsidP="00BB426B">
            <w:pPr>
              <w:pStyle w:val="TableParagraph"/>
              <w:numPr>
                <w:ilvl w:val="0"/>
                <w:numId w:val="14"/>
              </w:numPr>
              <w:rPr>
                <w:rFonts w:asciiTheme="minorHAnsi" w:hAnsiTheme="minorHAnsi" w:cstheme="minorHAnsi"/>
              </w:rPr>
            </w:pPr>
            <w:r w:rsidRPr="00BB426B">
              <w:rPr>
                <w:rFonts w:asciiTheme="minorHAnsi" w:hAnsiTheme="minorHAnsi" w:cstheme="minorHAnsi"/>
              </w:rPr>
              <w:t xml:space="preserve">Additional dance lessons to support preparing for festival. </w:t>
            </w:r>
          </w:p>
        </w:tc>
        <w:tc>
          <w:tcPr>
            <w:tcW w:w="1663" w:type="dxa"/>
          </w:tcPr>
          <w:p w:rsidR="00327424" w:rsidRDefault="00327424">
            <w:pPr>
              <w:pStyle w:val="TableParagraph"/>
              <w:spacing w:before="153"/>
              <w:ind w:left="67"/>
              <w:rPr>
                <w:rFonts w:asciiTheme="minorHAnsi" w:hAnsiTheme="minorHAnsi" w:cstheme="minorHAnsi"/>
                <w:sz w:val="24"/>
              </w:rPr>
            </w:pPr>
            <w:r w:rsidRPr="006F57E5">
              <w:rPr>
                <w:rFonts w:asciiTheme="minorHAnsi" w:hAnsiTheme="minorHAnsi" w:cstheme="minorHAnsi"/>
                <w:sz w:val="24"/>
              </w:rPr>
              <w:t>£</w:t>
            </w:r>
            <w:r w:rsidR="00364149" w:rsidRPr="006F57E5">
              <w:rPr>
                <w:rFonts w:asciiTheme="minorHAnsi" w:hAnsiTheme="minorHAnsi" w:cstheme="minorHAnsi"/>
                <w:sz w:val="24"/>
              </w:rPr>
              <w:t>4</w:t>
            </w:r>
            <w:r w:rsidR="00A928BE" w:rsidRPr="006F57E5">
              <w:rPr>
                <w:rFonts w:asciiTheme="minorHAnsi" w:hAnsiTheme="minorHAnsi" w:cstheme="minorHAnsi"/>
                <w:sz w:val="24"/>
              </w:rPr>
              <w:t>5</w:t>
            </w:r>
            <w:r w:rsidR="00947DE3" w:rsidRPr="006F57E5">
              <w:rPr>
                <w:rFonts w:asciiTheme="minorHAnsi" w:hAnsiTheme="minorHAnsi" w:cstheme="minorHAnsi"/>
                <w:sz w:val="24"/>
              </w:rPr>
              <w:t>0</w:t>
            </w:r>
          </w:p>
        </w:tc>
        <w:tc>
          <w:tcPr>
            <w:tcW w:w="3423" w:type="dxa"/>
          </w:tcPr>
          <w:p w:rsidR="00BB426B" w:rsidRDefault="00435872" w:rsidP="00BB426B">
            <w:pPr>
              <w:pStyle w:val="TableParagraph"/>
              <w:numPr>
                <w:ilvl w:val="0"/>
                <w:numId w:val="16"/>
              </w:numPr>
              <w:rPr>
                <w:rFonts w:asciiTheme="minorHAnsi" w:hAnsiTheme="minorHAnsi" w:cstheme="minorHAnsi"/>
              </w:rPr>
            </w:pPr>
            <w:r>
              <w:rPr>
                <w:rFonts w:asciiTheme="minorHAnsi" w:hAnsiTheme="minorHAnsi" w:cstheme="minorHAnsi"/>
              </w:rPr>
              <w:t>C</w:t>
            </w:r>
            <w:r w:rsidR="00327424">
              <w:rPr>
                <w:rFonts w:asciiTheme="minorHAnsi" w:hAnsiTheme="minorHAnsi" w:cstheme="minorHAnsi"/>
              </w:rPr>
              <w:t xml:space="preserve">hildren enjoy dance and </w:t>
            </w:r>
            <w:r>
              <w:rPr>
                <w:rFonts w:asciiTheme="minorHAnsi" w:hAnsiTheme="minorHAnsi" w:cstheme="minorHAnsi"/>
              </w:rPr>
              <w:t xml:space="preserve">are </w:t>
            </w:r>
            <w:r w:rsidR="00327424">
              <w:rPr>
                <w:rFonts w:asciiTheme="minorHAnsi" w:hAnsiTheme="minorHAnsi" w:cstheme="minorHAnsi"/>
              </w:rPr>
              <w:t xml:space="preserve">confident to perform in front of an increased audience. </w:t>
            </w:r>
          </w:p>
          <w:p w:rsidR="00BB426B" w:rsidRDefault="00327424" w:rsidP="00BB426B">
            <w:pPr>
              <w:pStyle w:val="TableParagraph"/>
              <w:numPr>
                <w:ilvl w:val="0"/>
                <w:numId w:val="16"/>
              </w:numPr>
              <w:rPr>
                <w:rFonts w:asciiTheme="minorHAnsi" w:hAnsiTheme="minorHAnsi" w:cstheme="minorHAnsi"/>
              </w:rPr>
            </w:pPr>
            <w:r w:rsidRPr="00BB426B">
              <w:rPr>
                <w:rFonts w:asciiTheme="minorHAnsi" w:hAnsiTheme="minorHAnsi" w:cstheme="minorHAnsi"/>
              </w:rPr>
              <w:t>G</w:t>
            </w:r>
            <w:r w:rsidR="00435872" w:rsidRPr="00BB426B">
              <w:rPr>
                <w:rFonts w:asciiTheme="minorHAnsi" w:hAnsiTheme="minorHAnsi" w:cstheme="minorHAnsi"/>
              </w:rPr>
              <w:t>i</w:t>
            </w:r>
            <w:r w:rsidRPr="00BB426B">
              <w:rPr>
                <w:rFonts w:asciiTheme="minorHAnsi" w:hAnsiTheme="minorHAnsi" w:cstheme="minorHAnsi"/>
              </w:rPr>
              <w:t xml:space="preserve">ve children a platform to show their talents. </w:t>
            </w:r>
          </w:p>
          <w:p w:rsidR="00327424" w:rsidRPr="00BB426B" w:rsidRDefault="00327424" w:rsidP="00BB426B">
            <w:pPr>
              <w:pStyle w:val="TableParagraph"/>
              <w:numPr>
                <w:ilvl w:val="0"/>
                <w:numId w:val="16"/>
              </w:numPr>
              <w:rPr>
                <w:rFonts w:asciiTheme="minorHAnsi" w:hAnsiTheme="minorHAnsi" w:cstheme="minorHAnsi"/>
              </w:rPr>
            </w:pPr>
            <w:r w:rsidRPr="00BB426B">
              <w:rPr>
                <w:rFonts w:asciiTheme="minorHAnsi" w:hAnsiTheme="minorHAnsi" w:cstheme="minorHAnsi"/>
              </w:rPr>
              <w:t xml:space="preserve">Platform has increased number of children who attend a dance club outside of school. </w:t>
            </w:r>
          </w:p>
          <w:p w:rsidR="00327424" w:rsidRDefault="00327424">
            <w:pPr>
              <w:pStyle w:val="TableParagraph"/>
              <w:ind w:left="0"/>
              <w:rPr>
                <w:rFonts w:asciiTheme="minorHAnsi" w:hAnsiTheme="minorHAnsi" w:cstheme="minorHAnsi"/>
              </w:rPr>
            </w:pPr>
          </w:p>
          <w:p w:rsidR="00327424" w:rsidRDefault="00327424">
            <w:pPr>
              <w:pStyle w:val="TableParagraph"/>
              <w:ind w:left="0"/>
              <w:rPr>
                <w:rFonts w:asciiTheme="minorHAnsi" w:hAnsiTheme="minorHAnsi" w:cstheme="minorHAnsi"/>
              </w:rPr>
            </w:pPr>
          </w:p>
        </w:tc>
        <w:tc>
          <w:tcPr>
            <w:tcW w:w="3076" w:type="dxa"/>
            <w:vMerge/>
          </w:tcPr>
          <w:p w:rsidR="00327424" w:rsidRPr="00DF3D92" w:rsidRDefault="00327424">
            <w:pPr>
              <w:pStyle w:val="TableParagraph"/>
              <w:ind w:left="0"/>
              <w:rPr>
                <w:rFonts w:asciiTheme="minorHAnsi" w:hAnsiTheme="minorHAnsi" w:cstheme="minorHAnsi"/>
              </w:rPr>
            </w:pPr>
          </w:p>
        </w:tc>
      </w:tr>
      <w:tr w:rsidR="007E5F9B">
        <w:trPr>
          <w:trHeight w:val="2134"/>
        </w:trPr>
        <w:tc>
          <w:tcPr>
            <w:tcW w:w="3758" w:type="dxa"/>
          </w:tcPr>
          <w:p w:rsidR="007E5F9B" w:rsidRDefault="007E5F9B" w:rsidP="00DD48B6">
            <w:pPr>
              <w:pStyle w:val="TableParagraph"/>
              <w:ind w:left="0"/>
              <w:jc w:val="center"/>
              <w:rPr>
                <w:rFonts w:asciiTheme="minorHAnsi" w:hAnsiTheme="minorHAnsi" w:cstheme="minorHAnsi"/>
              </w:rPr>
            </w:pPr>
            <w:r>
              <w:rPr>
                <w:rFonts w:asciiTheme="minorHAnsi" w:hAnsiTheme="minorHAnsi" w:cstheme="minorHAnsi"/>
              </w:rPr>
              <w:lastRenderedPageBreak/>
              <w:t>Look for opportunities to be part of sporting events outside of school</w:t>
            </w:r>
            <w:r w:rsidR="00B924B0">
              <w:rPr>
                <w:rFonts w:asciiTheme="minorHAnsi" w:hAnsiTheme="minorHAnsi" w:cstheme="minorHAnsi"/>
              </w:rPr>
              <w:t>.</w:t>
            </w:r>
          </w:p>
        </w:tc>
        <w:tc>
          <w:tcPr>
            <w:tcW w:w="3458" w:type="dxa"/>
          </w:tcPr>
          <w:p w:rsidR="00BB426B" w:rsidRDefault="007E5F9B" w:rsidP="00BB426B">
            <w:pPr>
              <w:pStyle w:val="TableParagraph"/>
              <w:numPr>
                <w:ilvl w:val="0"/>
                <w:numId w:val="17"/>
              </w:numPr>
              <w:rPr>
                <w:rFonts w:asciiTheme="minorHAnsi" w:hAnsiTheme="minorHAnsi" w:cstheme="minorHAnsi"/>
              </w:rPr>
            </w:pPr>
            <w:r w:rsidRPr="00947DE3">
              <w:rPr>
                <w:rFonts w:asciiTheme="minorHAnsi" w:hAnsiTheme="minorHAnsi" w:cstheme="minorHAnsi"/>
              </w:rPr>
              <w:t xml:space="preserve">Year </w:t>
            </w:r>
            <w:r w:rsidR="00BB426B">
              <w:rPr>
                <w:rFonts w:asciiTheme="minorHAnsi" w:hAnsiTheme="minorHAnsi" w:cstheme="minorHAnsi"/>
              </w:rPr>
              <w:t>6</w:t>
            </w:r>
            <w:r w:rsidRPr="00947DE3">
              <w:rPr>
                <w:rFonts w:asciiTheme="minorHAnsi" w:hAnsiTheme="minorHAnsi" w:cstheme="minorHAnsi"/>
              </w:rPr>
              <w:t xml:space="preserve"> to take part in </w:t>
            </w:r>
            <w:r w:rsidR="00947DE3">
              <w:rPr>
                <w:rFonts w:asciiTheme="minorHAnsi" w:hAnsiTheme="minorHAnsi" w:cstheme="minorHAnsi"/>
              </w:rPr>
              <w:t>rugby</w:t>
            </w:r>
            <w:r w:rsidRPr="00947DE3">
              <w:rPr>
                <w:rFonts w:asciiTheme="minorHAnsi" w:hAnsiTheme="minorHAnsi" w:cstheme="minorHAnsi"/>
              </w:rPr>
              <w:t xml:space="preserve"> festival.</w:t>
            </w:r>
            <w:r>
              <w:rPr>
                <w:rFonts w:asciiTheme="minorHAnsi" w:hAnsiTheme="minorHAnsi" w:cstheme="minorHAnsi"/>
              </w:rPr>
              <w:t xml:space="preserve"> Training in school for how to play </w:t>
            </w:r>
            <w:r w:rsidR="00947DE3">
              <w:rPr>
                <w:rFonts w:asciiTheme="minorHAnsi" w:hAnsiTheme="minorHAnsi" w:cstheme="minorHAnsi"/>
              </w:rPr>
              <w:t>rugby</w:t>
            </w:r>
            <w:r w:rsidR="00BB426B">
              <w:rPr>
                <w:rFonts w:asciiTheme="minorHAnsi" w:hAnsiTheme="minorHAnsi" w:cstheme="minorHAnsi"/>
              </w:rPr>
              <w:t xml:space="preserve"> </w:t>
            </w:r>
            <w:r>
              <w:rPr>
                <w:rFonts w:asciiTheme="minorHAnsi" w:hAnsiTheme="minorHAnsi" w:cstheme="minorHAnsi"/>
              </w:rPr>
              <w:t xml:space="preserve">then teams attend the festival at </w:t>
            </w:r>
            <w:r w:rsidR="00BB426B">
              <w:rPr>
                <w:rFonts w:asciiTheme="minorHAnsi" w:hAnsiTheme="minorHAnsi" w:cstheme="minorHAnsi"/>
              </w:rPr>
              <w:t>Barnet Rugby Club.</w:t>
            </w:r>
          </w:p>
          <w:p w:rsidR="00BB426B" w:rsidRDefault="00BB426B" w:rsidP="00BB426B">
            <w:pPr>
              <w:pStyle w:val="TableParagraph"/>
              <w:numPr>
                <w:ilvl w:val="0"/>
                <w:numId w:val="17"/>
              </w:numPr>
              <w:rPr>
                <w:rFonts w:asciiTheme="minorHAnsi" w:hAnsiTheme="minorHAnsi" w:cstheme="minorHAnsi"/>
              </w:rPr>
            </w:pPr>
            <w:r>
              <w:rPr>
                <w:rFonts w:asciiTheme="minorHAnsi" w:hAnsiTheme="minorHAnsi" w:cstheme="minorHAnsi"/>
              </w:rPr>
              <w:t>Tennis day at Vicars Moor across the school.</w:t>
            </w:r>
          </w:p>
          <w:p w:rsidR="007E5F9B" w:rsidRPr="00BB426B" w:rsidRDefault="007E5F9B" w:rsidP="00BB426B">
            <w:pPr>
              <w:pStyle w:val="TableParagraph"/>
              <w:numPr>
                <w:ilvl w:val="0"/>
                <w:numId w:val="17"/>
              </w:numPr>
              <w:rPr>
                <w:rFonts w:asciiTheme="minorHAnsi" w:hAnsiTheme="minorHAnsi" w:cstheme="minorHAnsi"/>
              </w:rPr>
            </w:pPr>
            <w:r w:rsidRPr="00BB426B">
              <w:rPr>
                <w:rFonts w:asciiTheme="minorHAnsi" w:hAnsiTheme="minorHAnsi" w:cstheme="minorHAnsi"/>
              </w:rPr>
              <w:t xml:space="preserve">Admin needed to look into opportunities, letters to parents, risk assessment etc. </w:t>
            </w:r>
          </w:p>
        </w:tc>
        <w:tc>
          <w:tcPr>
            <w:tcW w:w="1663" w:type="dxa"/>
          </w:tcPr>
          <w:p w:rsidR="007E5F9B" w:rsidRPr="00DF3D92" w:rsidRDefault="005333C7">
            <w:pPr>
              <w:pStyle w:val="TableParagraph"/>
              <w:spacing w:before="153"/>
              <w:ind w:left="67"/>
              <w:rPr>
                <w:rFonts w:asciiTheme="minorHAnsi" w:hAnsiTheme="minorHAnsi" w:cstheme="minorHAnsi"/>
                <w:sz w:val="24"/>
              </w:rPr>
            </w:pPr>
            <w:r w:rsidRPr="006F57E5">
              <w:rPr>
                <w:rFonts w:asciiTheme="minorHAnsi" w:hAnsiTheme="minorHAnsi" w:cstheme="minorHAnsi"/>
                <w:sz w:val="24"/>
              </w:rPr>
              <w:t>£</w:t>
            </w:r>
            <w:r w:rsidR="00364149" w:rsidRPr="006F57E5">
              <w:rPr>
                <w:rFonts w:asciiTheme="minorHAnsi" w:hAnsiTheme="minorHAnsi" w:cstheme="minorHAnsi"/>
                <w:sz w:val="24"/>
              </w:rPr>
              <w:t>4</w:t>
            </w:r>
            <w:r w:rsidR="0045000C" w:rsidRPr="006F57E5">
              <w:rPr>
                <w:rFonts w:asciiTheme="minorHAnsi" w:hAnsiTheme="minorHAnsi" w:cstheme="minorHAnsi"/>
                <w:sz w:val="24"/>
              </w:rPr>
              <w:t>90</w:t>
            </w:r>
          </w:p>
        </w:tc>
        <w:tc>
          <w:tcPr>
            <w:tcW w:w="3423" w:type="dxa"/>
          </w:tcPr>
          <w:p w:rsidR="00BB426B" w:rsidRDefault="007E5F9B" w:rsidP="00BB426B">
            <w:pPr>
              <w:pStyle w:val="TableParagraph"/>
              <w:numPr>
                <w:ilvl w:val="0"/>
                <w:numId w:val="18"/>
              </w:numPr>
              <w:rPr>
                <w:rFonts w:asciiTheme="minorHAnsi" w:hAnsiTheme="minorHAnsi" w:cstheme="minorHAnsi"/>
              </w:rPr>
            </w:pPr>
            <w:r>
              <w:rPr>
                <w:rFonts w:asciiTheme="minorHAnsi" w:hAnsiTheme="minorHAnsi" w:cstheme="minorHAnsi"/>
              </w:rPr>
              <w:t xml:space="preserve">Children exposed to a sport not currently offered on curriculum at </w:t>
            </w:r>
            <w:r w:rsidR="00BB426B">
              <w:rPr>
                <w:rFonts w:asciiTheme="minorHAnsi" w:hAnsiTheme="minorHAnsi" w:cstheme="minorHAnsi"/>
              </w:rPr>
              <w:t>Ashmole</w:t>
            </w:r>
            <w:r>
              <w:rPr>
                <w:rFonts w:asciiTheme="minorHAnsi" w:hAnsiTheme="minorHAnsi" w:cstheme="minorHAnsi"/>
              </w:rPr>
              <w:t xml:space="preserve">. </w:t>
            </w:r>
          </w:p>
          <w:p w:rsidR="00B704E7" w:rsidRPr="00BB426B" w:rsidRDefault="00B704E7" w:rsidP="00BB426B">
            <w:pPr>
              <w:pStyle w:val="TableParagraph"/>
              <w:numPr>
                <w:ilvl w:val="0"/>
                <w:numId w:val="18"/>
              </w:numPr>
              <w:rPr>
                <w:rFonts w:asciiTheme="minorHAnsi" w:hAnsiTheme="minorHAnsi" w:cstheme="minorHAnsi"/>
              </w:rPr>
            </w:pPr>
            <w:r w:rsidRPr="00BB426B">
              <w:rPr>
                <w:rFonts w:asciiTheme="minorHAnsi" w:hAnsiTheme="minorHAnsi" w:cstheme="minorHAnsi"/>
              </w:rPr>
              <w:t xml:space="preserve">Children find talents in a sport they have not played before. </w:t>
            </w:r>
          </w:p>
        </w:tc>
        <w:tc>
          <w:tcPr>
            <w:tcW w:w="3076" w:type="dxa"/>
          </w:tcPr>
          <w:p w:rsidR="007E5F9B" w:rsidRPr="00DF3D92" w:rsidRDefault="007E5F9B">
            <w:pPr>
              <w:pStyle w:val="TableParagraph"/>
              <w:ind w:left="0"/>
              <w:rPr>
                <w:rFonts w:asciiTheme="minorHAnsi" w:hAnsiTheme="minorHAnsi" w:cstheme="minorHAnsi"/>
              </w:rPr>
            </w:pPr>
          </w:p>
        </w:tc>
      </w:tr>
      <w:tr w:rsidR="00264996">
        <w:trPr>
          <w:trHeight w:val="2134"/>
        </w:trPr>
        <w:tc>
          <w:tcPr>
            <w:tcW w:w="3758" w:type="dxa"/>
          </w:tcPr>
          <w:p w:rsidR="00264996" w:rsidRDefault="00142F4A" w:rsidP="00DD48B6">
            <w:pPr>
              <w:pStyle w:val="TableParagraph"/>
              <w:ind w:left="0"/>
              <w:jc w:val="center"/>
              <w:rPr>
                <w:rFonts w:asciiTheme="minorHAnsi" w:hAnsiTheme="minorHAnsi" w:cstheme="minorHAnsi"/>
              </w:rPr>
            </w:pPr>
            <w:r>
              <w:rPr>
                <w:rFonts w:asciiTheme="minorHAnsi" w:hAnsiTheme="minorHAnsi" w:cstheme="minorHAnsi"/>
              </w:rPr>
              <w:t>To purchase additional equipment that will enhance the quality of PE lessons and support a wider range of activities during After School Clubs</w:t>
            </w:r>
            <w:r w:rsidR="00E07D06">
              <w:rPr>
                <w:rFonts w:asciiTheme="minorHAnsi" w:hAnsiTheme="minorHAnsi" w:cstheme="minorHAnsi"/>
              </w:rPr>
              <w:t>, playtimes/ lunchtimes</w:t>
            </w:r>
            <w:r>
              <w:rPr>
                <w:rFonts w:asciiTheme="minorHAnsi" w:hAnsiTheme="minorHAnsi" w:cstheme="minorHAnsi"/>
              </w:rPr>
              <w:t xml:space="preserve"> and Enrichment sessions.</w:t>
            </w:r>
          </w:p>
        </w:tc>
        <w:tc>
          <w:tcPr>
            <w:tcW w:w="3458" w:type="dxa"/>
          </w:tcPr>
          <w:p w:rsidR="00404481" w:rsidRPr="00596694" w:rsidRDefault="00404481" w:rsidP="00596694">
            <w:pPr>
              <w:pStyle w:val="TableParagraph"/>
              <w:numPr>
                <w:ilvl w:val="0"/>
                <w:numId w:val="19"/>
              </w:numPr>
              <w:rPr>
                <w:rFonts w:asciiTheme="minorHAnsi" w:hAnsiTheme="minorHAnsi" w:cstheme="minorHAnsi"/>
              </w:rPr>
            </w:pPr>
            <w:r w:rsidRPr="00596694">
              <w:rPr>
                <w:rFonts w:asciiTheme="minorHAnsi" w:hAnsiTheme="minorHAnsi" w:cstheme="minorHAnsi"/>
              </w:rPr>
              <w:t xml:space="preserve"> </w:t>
            </w:r>
            <w:r w:rsidR="00E07D06">
              <w:rPr>
                <w:rFonts w:asciiTheme="minorHAnsi" w:hAnsiTheme="minorHAnsi" w:cstheme="minorHAnsi"/>
              </w:rPr>
              <w:t>To purchase new resources for PE, BASC and Clubs</w:t>
            </w:r>
          </w:p>
        </w:tc>
        <w:tc>
          <w:tcPr>
            <w:tcW w:w="1663" w:type="dxa"/>
          </w:tcPr>
          <w:p w:rsidR="00264996" w:rsidRDefault="00E07D06">
            <w:pPr>
              <w:pStyle w:val="TableParagraph"/>
              <w:spacing w:before="153"/>
              <w:ind w:left="67"/>
              <w:rPr>
                <w:rFonts w:asciiTheme="minorHAnsi" w:hAnsiTheme="minorHAnsi" w:cstheme="minorHAnsi"/>
                <w:sz w:val="24"/>
              </w:rPr>
            </w:pPr>
            <w:r w:rsidRPr="006F57E5">
              <w:rPr>
                <w:rFonts w:asciiTheme="minorHAnsi" w:hAnsiTheme="minorHAnsi" w:cstheme="minorHAnsi"/>
                <w:sz w:val="24"/>
              </w:rPr>
              <w:t>£</w:t>
            </w:r>
            <w:r w:rsidR="006F57E5" w:rsidRPr="006F57E5">
              <w:rPr>
                <w:rFonts w:asciiTheme="minorHAnsi" w:hAnsiTheme="minorHAnsi" w:cstheme="minorHAnsi"/>
                <w:sz w:val="24"/>
              </w:rPr>
              <w:t>4710</w:t>
            </w:r>
          </w:p>
        </w:tc>
        <w:tc>
          <w:tcPr>
            <w:tcW w:w="3423" w:type="dxa"/>
          </w:tcPr>
          <w:p w:rsidR="00404481" w:rsidRPr="00596694" w:rsidRDefault="00404481" w:rsidP="00596694">
            <w:pPr>
              <w:pStyle w:val="TableParagraph"/>
              <w:numPr>
                <w:ilvl w:val="0"/>
                <w:numId w:val="20"/>
              </w:numPr>
              <w:rPr>
                <w:rFonts w:asciiTheme="minorHAnsi" w:hAnsiTheme="minorHAnsi" w:cstheme="minorHAnsi"/>
              </w:rPr>
            </w:pPr>
            <w:r w:rsidRPr="00596694">
              <w:rPr>
                <w:rFonts w:asciiTheme="minorHAnsi" w:hAnsiTheme="minorHAnsi" w:cstheme="minorHAnsi"/>
              </w:rPr>
              <w:t xml:space="preserve"> </w:t>
            </w:r>
            <w:r w:rsidR="00E07D06">
              <w:rPr>
                <w:rFonts w:asciiTheme="minorHAnsi" w:hAnsiTheme="minorHAnsi" w:cstheme="minorHAnsi"/>
              </w:rPr>
              <w:t>Children have more games to play with and increased engagement and focus. Adaptive equipment available for pupils.</w:t>
            </w:r>
          </w:p>
        </w:tc>
        <w:tc>
          <w:tcPr>
            <w:tcW w:w="3076" w:type="dxa"/>
          </w:tcPr>
          <w:p w:rsidR="00264996" w:rsidRPr="00DF3D92" w:rsidRDefault="00E07D06" w:rsidP="00E07D06">
            <w:pPr>
              <w:pStyle w:val="TableParagraph"/>
              <w:numPr>
                <w:ilvl w:val="0"/>
                <w:numId w:val="20"/>
              </w:numPr>
              <w:rPr>
                <w:rFonts w:asciiTheme="minorHAnsi" w:hAnsiTheme="minorHAnsi" w:cstheme="minorHAnsi"/>
              </w:rPr>
            </w:pPr>
            <w:r>
              <w:rPr>
                <w:rFonts w:asciiTheme="minorHAnsi" w:hAnsiTheme="minorHAnsi" w:cstheme="minorHAnsi"/>
              </w:rPr>
              <w:t>Sports Coaches and PE Lead to stock check equipment throughout the year.</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953644">
            <w:pPr>
              <w:pStyle w:val="TableParagraph"/>
              <w:ind w:left="0"/>
              <w:rPr>
                <w:rFonts w:ascii="Times New Roman"/>
              </w:rPr>
            </w:pPr>
            <w:r>
              <w:rPr>
                <w:rFonts w:ascii="Times New Roman"/>
              </w:rPr>
              <w:t>Chri</w:t>
            </w:r>
            <w:r w:rsidR="000B6559">
              <w:rPr>
                <w:rFonts w:ascii="Times New Roman"/>
              </w:rPr>
              <w:t>s Tofallis</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6F57E5">
            <w:pPr>
              <w:pStyle w:val="TableParagraph"/>
              <w:ind w:left="0"/>
              <w:rPr>
                <w:rFonts w:ascii="Times New Roman"/>
              </w:rPr>
            </w:pPr>
            <w:r>
              <w:rPr>
                <w:rFonts w:ascii="Times New Roman"/>
              </w:rPr>
              <w:t>04.07</w:t>
            </w:r>
            <w:r w:rsidR="005A005D">
              <w:rPr>
                <w:rFonts w:ascii="Times New Roman"/>
              </w:rPr>
              <w:t>.2</w:t>
            </w:r>
            <w:r>
              <w:rPr>
                <w:rFonts w:ascii="Times New Roman"/>
              </w:rPr>
              <w:t>6</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5A005D">
            <w:pPr>
              <w:pStyle w:val="TableParagraph"/>
              <w:ind w:left="0"/>
              <w:rPr>
                <w:rFonts w:ascii="Times New Roman"/>
              </w:rPr>
            </w:pPr>
            <w:r>
              <w:rPr>
                <w:rFonts w:ascii="Times New Roman"/>
              </w:rPr>
              <w:t>Maria Paraskeva</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6F57E5">
            <w:pPr>
              <w:pStyle w:val="TableParagraph"/>
              <w:ind w:left="0"/>
              <w:rPr>
                <w:rFonts w:ascii="Times New Roman"/>
              </w:rPr>
            </w:pPr>
            <w:r>
              <w:rPr>
                <w:rFonts w:ascii="Times New Roman"/>
              </w:rPr>
              <w:t>04.07.26</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0B6559">
            <w:pPr>
              <w:pStyle w:val="TableParagraph"/>
              <w:ind w:left="0"/>
              <w:rPr>
                <w:rFonts w:ascii="Times New Roman"/>
              </w:rPr>
            </w:pPr>
            <w:r w:rsidRPr="00CD7933">
              <w:rPr>
                <w:rFonts w:ascii="Times New Roman"/>
              </w:rPr>
              <w:t>Nicholas Scott</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6F57E5">
            <w:pPr>
              <w:pStyle w:val="TableParagraph"/>
              <w:ind w:left="0"/>
              <w:rPr>
                <w:rFonts w:ascii="Times New Roman"/>
              </w:rPr>
            </w:pPr>
            <w:r>
              <w:rPr>
                <w:rFonts w:ascii="Times New Roman"/>
              </w:rPr>
              <w:t>04.07.26</w:t>
            </w:r>
          </w:p>
        </w:tc>
      </w:tr>
    </w:tbl>
    <w:p w:rsidR="00B5013B" w:rsidRDefault="00B5013B"/>
    <w:sectPr w:rsidR="00B5013B">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4C52" w:rsidRDefault="00BB4C52">
      <w:r>
        <w:separator/>
      </w:r>
    </w:p>
  </w:endnote>
  <w:endnote w:type="continuationSeparator" w:id="0">
    <w:p w:rsidR="00BB4C52" w:rsidRDefault="00BB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4C52" w:rsidRDefault="00BB4C52">
      <w:r>
        <w:separator/>
      </w:r>
    </w:p>
  </w:footnote>
  <w:footnote w:type="continuationSeparator" w:id="0">
    <w:p w:rsidR="00BB4C52" w:rsidRDefault="00BB4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4C52" w:rsidRDefault="00BB4C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66A91"/>
    <w:multiLevelType w:val="hybridMultilevel"/>
    <w:tmpl w:val="53C06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13BB2"/>
    <w:multiLevelType w:val="hybridMultilevel"/>
    <w:tmpl w:val="948E8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53EE4"/>
    <w:multiLevelType w:val="hybridMultilevel"/>
    <w:tmpl w:val="E64A6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C2870"/>
    <w:multiLevelType w:val="hybridMultilevel"/>
    <w:tmpl w:val="10B8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B33D6"/>
    <w:multiLevelType w:val="hybridMultilevel"/>
    <w:tmpl w:val="BF52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8179C"/>
    <w:multiLevelType w:val="hybridMultilevel"/>
    <w:tmpl w:val="FA3EA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C635E9"/>
    <w:multiLevelType w:val="hybridMultilevel"/>
    <w:tmpl w:val="C90C7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00BC5"/>
    <w:multiLevelType w:val="hybridMultilevel"/>
    <w:tmpl w:val="78106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710F44"/>
    <w:multiLevelType w:val="hybridMultilevel"/>
    <w:tmpl w:val="A7F6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8D5C78"/>
    <w:multiLevelType w:val="hybridMultilevel"/>
    <w:tmpl w:val="76F86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1806EE"/>
    <w:multiLevelType w:val="hybridMultilevel"/>
    <w:tmpl w:val="31EA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578A5"/>
    <w:multiLevelType w:val="hybridMultilevel"/>
    <w:tmpl w:val="5E24E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0A3048"/>
    <w:multiLevelType w:val="hybridMultilevel"/>
    <w:tmpl w:val="FE8C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A62230"/>
    <w:multiLevelType w:val="hybridMultilevel"/>
    <w:tmpl w:val="54A6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256BBE"/>
    <w:multiLevelType w:val="hybridMultilevel"/>
    <w:tmpl w:val="5A40C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206A70"/>
    <w:multiLevelType w:val="hybridMultilevel"/>
    <w:tmpl w:val="495A9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9E072B"/>
    <w:multiLevelType w:val="hybridMultilevel"/>
    <w:tmpl w:val="7A5CA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BD1C10"/>
    <w:multiLevelType w:val="hybridMultilevel"/>
    <w:tmpl w:val="C0FE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71445F"/>
    <w:multiLevelType w:val="hybridMultilevel"/>
    <w:tmpl w:val="5E7C4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5B32F4"/>
    <w:multiLevelType w:val="hybridMultilevel"/>
    <w:tmpl w:val="F32E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4E594F"/>
    <w:multiLevelType w:val="hybridMultilevel"/>
    <w:tmpl w:val="17B01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21"/>
  </w:num>
  <w:num w:numId="2">
    <w:abstractNumId w:val="4"/>
  </w:num>
  <w:num w:numId="3">
    <w:abstractNumId w:val="9"/>
  </w:num>
  <w:num w:numId="4">
    <w:abstractNumId w:val="16"/>
  </w:num>
  <w:num w:numId="5">
    <w:abstractNumId w:val="18"/>
  </w:num>
  <w:num w:numId="6">
    <w:abstractNumId w:val="10"/>
  </w:num>
  <w:num w:numId="7">
    <w:abstractNumId w:val="17"/>
  </w:num>
  <w:num w:numId="8">
    <w:abstractNumId w:val="14"/>
  </w:num>
  <w:num w:numId="9">
    <w:abstractNumId w:val="20"/>
  </w:num>
  <w:num w:numId="10">
    <w:abstractNumId w:val="7"/>
  </w:num>
  <w:num w:numId="11">
    <w:abstractNumId w:val="19"/>
  </w:num>
  <w:num w:numId="12">
    <w:abstractNumId w:val="11"/>
  </w:num>
  <w:num w:numId="13">
    <w:abstractNumId w:val="12"/>
  </w:num>
  <w:num w:numId="14">
    <w:abstractNumId w:val="6"/>
  </w:num>
  <w:num w:numId="15">
    <w:abstractNumId w:val="13"/>
  </w:num>
  <w:num w:numId="16">
    <w:abstractNumId w:val="1"/>
  </w:num>
  <w:num w:numId="17">
    <w:abstractNumId w:val="15"/>
  </w:num>
  <w:num w:numId="18">
    <w:abstractNumId w:val="5"/>
  </w:num>
  <w:num w:numId="19">
    <w:abstractNumId w:val="2"/>
  </w:num>
  <w:num w:numId="20">
    <w:abstractNumId w:val="3"/>
  </w:num>
  <w:num w:numId="21">
    <w:abstractNumId w:val="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552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21562"/>
    <w:rsid w:val="000434CC"/>
    <w:rsid w:val="000B6559"/>
    <w:rsid w:val="001201EF"/>
    <w:rsid w:val="00142F4A"/>
    <w:rsid w:val="001579BF"/>
    <w:rsid w:val="001773CE"/>
    <w:rsid w:val="00186E5D"/>
    <w:rsid w:val="001D6DA6"/>
    <w:rsid w:val="001F0A1A"/>
    <w:rsid w:val="00202C06"/>
    <w:rsid w:val="002518F2"/>
    <w:rsid w:val="00264996"/>
    <w:rsid w:val="002D1E00"/>
    <w:rsid w:val="002D47F8"/>
    <w:rsid w:val="0031197E"/>
    <w:rsid w:val="0031548F"/>
    <w:rsid w:val="00327424"/>
    <w:rsid w:val="00364149"/>
    <w:rsid w:val="003648BB"/>
    <w:rsid w:val="0038380F"/>
    <w:rsid w:val="003B0A27"/>
    <w:rsid w:val="003E30C2"/>
    <w:rsid w:val="00404481"/>
    <w:rsid w:val="00435872"/>
    <w:rsid w:val="0045000C"/>
    <w:rsid w:val="00515911"/>
    <w:rsid w:val="005333C7"/>
    <w:rsid w:val="00536923"/>
    <w:rsid w:val="005450EF"/>
    <w:rsid w:val="00570566"/>
    <w:rsid w:val="00596694"/>
    <w:rsid w:val="005A005D"/>
    <w:rsid w:val="00654E3F"/>
    <w:rsid w:val="006C3658"/>
    <w:rsid w:val="006D519C"/>
    <w:rsid w:val="006F57E5"/>
    <w:rsid w:val="0071280B"/>
    <w:rsid w:val="007E5F9B"/>
    <w:rsid w:val="007F2A49"/>
    <w:rsid w:val="0084695E"/>
    <w:rsid w:val="00871AE8"/>
    <w:rsid w:val="008C78A0"/>
    <w:rsid w:val="008E361B"/>
    <w:rsid w:val="008F0865"/>
    <w:rsid w:val="0091452F"/>
    <w:rsid w:val="009377B0"/>
    <w:rsid w:val="00947DE3"/>
    <w:rsid w:val="00953644"/>
    <w:rsid w:val="009620DF"/>
    <w:rsid w:val="009650C5"/>
    <w:rsid w:val="00996840"/>
    <w:rsid w:val="009E140D"/>
    <w:rsid w:val="00A52E1E"/>
    <w:rsid w:val="00A928BE"/>
    <w:rsid w:val="00AE7288"/>
    <w:rsid w:val="00B11AF1"/>
    <w:rsid w:val="00B33DFB"/>
    <w:rsid w:val="00B5013B"/>
    <w:rsid w:val="00B704E7"/>
    <w:rsid w:val="00B81E69"/>
    <w:rsid w:val="00B91029"/>
    <w:rsid w:val="00B924B0"/>
    <w:rsid w:val="00BB426B"/>
    <w:rsid w:val="00BB4C52"/>
    <w:rsid w:val="00BE759F"/>
    <w:rsid w:val="00C03182"/>
    <w:rsid w:val="00C07750"/>
    <w:rsid w:val="00C22E2D"/>
    <w:rsid w:val="00C23E95"/>
    <w:rsid w:val="00C363E2"/>
    <w:rsid w:val="00C658D7"/>
    <w:rsid w:val="00C658FB"/>
    <w:rsid w:val="00CD7933"/>
    <w:rsid w:val="00CE6EC9"/>
    <w:rsid w:val="00D131A0"/>
    <w:rsid w:val="00D25793"/>
    <w:rsid w:val="00D365B2"/>
    <w:rsid w:val="00D51296"/>
    <w:rsid w:val="00D714A2"/>
    <w:rsid w:val="00DA01A2"/>
    <w:rsid w:val="00DA4DF3"/>
    <w:rsid w:val="00DD48B6"/>
    <w:rsid w:val="00DF3D92"/>
    <w:rsid w:val="00E07D06"/>
    <w:rsid w:val="00E10407"/>
    <w:rsid w:val="00EA6182"/>
    <w:rsid w:val="00F56CF8"/>
    <w:rsid w:val="00F61CCB"/>
    <w:rsid w:val="00FA2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C617146"/>
  <w15:docId w15:val="{FF3EC36C-39F6-435C-B690-FE57B61AE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Header">
    <w:name w:val="header"/>
    <w:basedOn w:val="Normal"/>
    <w:link w:val="HeaderChar"/>
    <w:uiPriority w:val="99"/>
    <w:unhideWhenUsed/>
    <w:rsid w:val="00202C06"/>
    <w:pPr>
      <w:tabs>
        <w:tab w:val="center" w:pos="4513"/>
        <w:tab w:val="right" w:pos="9026"/>
      </w:tabs>
    </w:pPr>
  </w:style>
  <w:style w:type="character" w:customStyle="1" w:styleId="HeaderChar">
    <w:name w:val="Header Char"/>
    <w:basedOn w:val="DefaultParagraphFont"/>
    <w:link w:val="Header"/>
    <w:uiPriority w:val="99"/>
    <w:rsid w:val="00202C06"/>
    <w:rPr>
      <w:rFonts w:ascii="Calibri" w:eastAsia="Calibri" w:hAnsi="Calibri" w:cs="Calibri"/>
      <w:lang w:val="en-GB"/>
    </w:rPr>
  </w:style>
  <w:style w:type="paragraph" w:styleId="Footer">
    <w:name w:val="footer"/>
    <w:basedOn w:val="Normal"/>
    <w:link w:val="FooterChar"/>
    <w:uiPriority w:val="99"/>
    <w:unhideWhenUsed/>
    <w:rsid w:val="00202C06"/>
    <w:pPr>
      <w:tabs>
        <w:tab w:val="center" w:pos="4513"/>
        <w:tab w:val="right" w:pos="9026"/>
      </w:tabs>
    </w:pPr>
  </w:style>
  <w:style w:type="character" w:customStyle="1" w:styleId="FooterChar">
    <w:name w:val="Footer Char"/>
    <w:basedOn w:val="DefaultParagraphFont"/>
    <w:link w:val="Footer"/>
    <w:uiPriority w:val="99"/>
    <w:rsid w:val="00202C06"/>
    <w:rPr>
      <w:rFonts w:ascii="Calibri" w:eastAsia="Calibri" w:hAnsi="Calibri" w:cs="Calibri"/>
      <w:lang w:val="en-GB"/>
    </w:rPr>
  </w:style>
  <w:style w:type="paragraph" w:styleId="NoSpacing">
    <w:name w:val="No Spacing"/>
    <w:uiPriority w:val="1"/>
    <w:qFormat/>
    <w:rsid w:val="00DF3D92"/>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9480A-90FF-4D59-817A-ABF9E75C5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8</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Ms M Paraskeva</cp:lastModifiedBy>
  <cp:revision>7</cp:revision>
  <dcterms:created xsi:type="dcterms:W3CDTF">2026-09-04T08:57:00Z</dcterms:created>
  <dcterms:modified xsi:type="dcterms:W3CDTF">2026-09-04T13:10:00Z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