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B5E89C" w14:textId="48CCB076" w:rsidR="00453C12" w:rsidRDefault="55C05F25" w:rsidP="694C3D29">
      <w:pPr>
        <w:rPr>
          <w:rFonts w:ascii="Aptos" w:eastAsia="Aptos" w:hAnsi="Aptos" w:cs="Aptos"/>
          <w:color w:val="000000" w:themeColor="text1"/>
        </w:rPr>
      </w:pPr>
      <w:bookmarkStart w:id="0" w:name="_GoBack"/>
      <w:bookmarkEnd w:id="0"/>
      <w:r w:rsidRPr="694C3D29">
        <w:rPr>
          <w:rFonts w:ascii="Aptos" w:eastAsia="Aptos" w:hAnsi="Aptos" w:cs="Aptos"/>
          <w:color w:val="000000" w:themeColor="text1"/>
        </w:rPr>
        <w:t xml:space="preserve">Dear parent, </w:t>
      </w:r>
    </w:p>
    <w:p w14:paraId="1AE7B736" w14:textId="01D6894C" w:rsidR="00453C12" w:rsidRDefault="00453C12" w:rsidP="694C3D29">
      <w:pPr>
        <w:rPr>
          <w:rFonts w:ascii="Aptos" w:eastAsia="Aptos" w:hAnsi="Aptos" w:cs="Aptos"/>
          <w:color w:val="000000" w:themeColor="text1"/>
        </w:rPr>
      </w:pPr>
    </w:p>
    <w:p w14:paraId="55F821FE" w14:textId="53AB8A71" w:rsidR="00453C12" w:rsidRDefault="55C05F25" w:rsidP="4F9425C2">
      <w:pPr>
        <w:spacing w:after="160" w:line="279" w:lineRule="auto"/>
        <w:rPr>
          <w:rFonts w:ascii="Aptos" w:eastAsia="Aptos" w:hAnsi="Aptos" w:cs="Aptos"/>
          <w:color w:val="000000" w:themeColor="text1"/>
        </w:rPr>
      </w:pPr>
      <w:r w:rsidRPr="4F9425C2">
        <w:rPr>
          <w:rFonts w:ascii="Aptos" w:eastAsia="Aptos" w:hAnsi="Aptos" w:cs="Aptos"/>
          <w:color w:val="000000" w:themeColor="text1"/>
        </w:rPr>
        <w:t xml:space="preserve">As you </w:t>
      </w:r>
      <w:r w:rsidR="6F5A274A" w:rsidRPr="4F9425C2">
        <w:rPr>
          <w:rFonts w:ascii="Aptos" w:eastAsia="Aptos" w:hAnsi="Aptos" w:cs="Aptos"/>
          <w:color w:val="000000" w:themeColor="text1"/>
        </w:rPr>
        <w:t>may already be</w:t>
      </w:r>
      <w:r w:rsidRPr="4F9425C2">
        <w:rPr>
          <w:rFonts w:ascii="Aptos" w:eastAsia="Aptos" w:hAnsi="Aptos" w:cs="Aptos"/>
          <w:color w:val="000000" w:themeColor="text1"/>
        </w:rPr>
        <w:t xml:space="preserve"> aware, from September 2025 every state primary and secondary school in Barnet is going ‘smartphone free’.</w:t>
      </w:r>
    </w:p>
    <w:p w14:paraId="79ABE6B7" w14:textId="0B56F71B" w:rsidR="00453C12" w:rsidRDefault="55C05F25" w:rsidP="694C3D29">
      <w:pPr>
        <w:spacing w:after="160" w:line="279" w:lineRule="auto"/>
        <w:rPr>
          <w:rFonts w:ascii="Aptos" w:eastAsia="Aptos" w:hAnsi="Aptos" w:cs="Aptos"/>
          <w:color w:val="000000" w:themeColor="text1"/>
        </w:rPr>
      </w:pPr>
      <w:r w:rsidRPr="694C3D29">
        <w:rPr>
          <w:rFonts w:ascii="Aptos" w:eastAsia="Aptos" w:hAnsi="Aptos" w:cs="Aptos"/>
          <w:color w:val="000000" w:themeColor="text1"/>
        </w:rPr>
        <w:t>The impact of smartphones on children’s health and education is clear, and since being elected the MP for Chipping Barnet in July 2024 I’ve been working on a plan with Headteachers and local campaigners for schools in our area to go smartphone free.</w:t>
      </w:r>
    </w:p>
    <w:p w14:paraId="21233944" w14:textId="7FE4AD0B" w:rsidR="00453C12" w:rsidRDefault="55C05F25" w:rsidP="694C3D29">
      <w:pPr>
        <w:spacing w:after="160" w:line="279" w:lineRule="auto"/>
        <w:rPr>
          <w:rFonts w:ascii="Aptos" w:eastAsia="Aptos" w:hAnsi="Aptos" w:cs="Aptos"/>
          <w:color w:val="000000" w:themeColor="text1"/>
        </w:rPr>
      </w:pPr>
      <w:r w:rsidRPr="694C3D29">
        <w:rPr>
          <w:rFonts w:ascii="Aptos" w:eastAsia="Aptos" w:hAnsi="Aptos" w:cs="Aptos"/>
          <w:color w:val="000000" w:themeColor="text1"/>
        </w:rPr>
        <w:t xml:space="preserve">I’m glad that our efforts have paid off, and </w:t>
      </w:r>
      <w:r w:rsidRPr="694C3D29">
        <w:rPr>
          <w:rFonts w:ascii="Aptos" w:eastAsia="Aptos" w:hAnsi="Aptos" w:cs="Aptos"/>
          <w:b/>
          <w:bCs/>
          <w:color w:val="000000" w:themeColor="text1"/>
        </w:rPr>
        <w:t>we are the first borough in the country to take this step</w:t>
      </w:r>
      <w:r w:rsidRPr="694C3D29">
        <w:rPr>
          <w:rFonts w:ascii="Aptos" w:eastAsia="Aptos" w:hAnsi="Aptos" w:cs="Aptos"/>
          <w:color w:val="000000" w:themeColor="text1"/>
        </w:rPr>
        <w:t xml:space="preserve">. </w:t>
      </w:r>
    </w:p>
    <w:p w14:paraId="4389FF88" w14:textId="35F6EDFE" w:rsidR="00453C12" w:rsidRDefault="55C05F25" w:rsidP="694C3D29">
      <w:pPr>
        <w:spacing w:after="160" w:line="279" w:lineRule="auto"/>
        <w:rPr>
          <w:rFonts w:ascii="Aptos" w:eastAsia="Aptos" w:hAnsi="Aptos" w:cs="Aptos"/>
          <w:color w:val="000000" w:themeColor="text1"/>
        </w:rPr>
      </w:pPr>
      <w:r w:rsidRPr="694C3D29">
        <w:rPr>
          <w:rFonts w:ascii="Aptos" w:eastAsia="Aptos" w:hAnsi="Aptos" w:cs="Aptos"/>
          <w:color w:val="000000" w:themeColor="text1"/>
        </w:rPr>
        <w:t>I know many schools already have limits on smartphone use, but now every school has joined in. In some secondaries, the restrictions will be phased in starting with the new Year 7s, but others are going further. Your Headteacher can confirm the policy in your school if needed.</w:t>
      </w:r>
    </w:p>
    <w:p w14:paraId="614A8625" w14:textId="2504A2E0" w:rsidR="00453C12" w:rsidRDefault="55C05F25" w:rsidP="4F9425C2">
      <w:pPr>
        <w:spacing w:after="160" w:line="279" w:lineRule="auto"/>
        <w:rPr>
          <w:rFonts w:ascii="Aptos" w:eastAsia="Aptos" w:hAnsi="Aptos" w:cs="Aptos"/>
          <w:color w:val="000000" w:themeColor="text1"/>
        </w:rPr>
      </w:pPr>
      <w:r w:rsidRPr="4F9425C2">
        <w:rPr>
          <w:rFonts w:ascii="Aptos" w:eastAsia="Aptos" w:hAnsi="Aptos" w:cs="Aptos"/>
          <w:color w:val="000000" w:themeColor="text1"/>
        </w:rPr>
        <w:t>I know some parents have concerns about safety, but</w:t>
      </w:r>
      <w:r w:rsidR="6C708727" w:rsidRPr="4F9425C2">
        <w:rPr>
          <w:rFonts w:ascii="Aptos" w:eastAsia="Aptos" w:hAnsi="Aptos" w:cs="Aptos"/>
          <w:color w:val="000000" w:themeColor="text1"/>
        </w:rPr>
        <w:t xml:space="preserve"> ‘brick phones’ (like many of us had when we were younger) can be used by children to call home and</w:t>
      </w:r>
      <w:r w:rsidRPr="4F9425C2">
        <w:rPr>
          <w:rFonts w:ascii="Aptos" w:eastAsia="Aptos" w:hAnsi="Aptos" w:cs="Aptos"/>
          <w:color w:val="000000" w:themeColor="text1"/>
        </w:rPr>
        <w:t xml:space="preserve"> Air Tags or similar products can be used to track children if needed</w:t>
      </w:r>
      <w:r w:rsidR="695CD806" w:rsidRPr="4F9425C2">
        <w:rPr>
          <w:rFonts w:ascii="Aptos" w:eastAsia="Aptos" w:hAnsi="Aptos" w:cs="Aptos"/>
          <w:color w:val="000000" w:themeColor="text1"/>
        </w:rPr>
        <w:t xml:space="preserve">. Further, </w:t>
      </w:r>
      <w:r w:rsidRPr="4F9425C2">
        <w:rPr>
          <w:rFonts w:ascii="Aptos" w:eastAsia="Aptos" w:hAnsi="Aptos" w:cs="Aptos"/>
          <w:color w:val="000000" w:themeColor="text1"/>
        </w:rPr>
        <w:t>children are often safer on journeys if they don’t have their phones out.</w:t>
      </w:r>
    </w:p>
    <w:p w14:paraId="61316BF5" w14:textId="475636F7" w:rsidR="00453C12" w:rsidRDefault="55C05F25" w:rsidP="6ADFB373">
      <w:pPr>
        <w:spacing w:after="160" w:line="279" w:lineRule="auto"/>
        <w:rPr>
          <w:rFonts w:ascii="Aptos" w:eastAsia="Aptos" w:hAnsi="Aptos" w:cs="Aptos"/>
          <w:strike/>
          <w:color w:val="000000" w:themeColor="text1"/>
        </w:rPr>
      </w:pPr>
      <w:r w:rsidRPr="6ADFB373">
        <w:rPr>
          <w:rFonts w:ascii="Aptos" w:eastAsia="Aptos" w:hAnsi="Aptos" w:cs="Aptos"/>
          <w:color w:val="000000" w:themeColor="text1"/>
        </w:rPr>
        <w:t xml:space="preserve">If you are concerned about the dangers of smartphone use outside school, I would encourage you to look at the work of </w:t>
      </w:r>
      <w:r w:rsidRPr="6ADFB373">
        <w:rPr>
          <w:rFonts w:ascii="Aptos" w:eastAsia="Aptos" w:hAnsi="Aptos" w:cs="Aptos"/>
          <w:b/>
          <w:bCs/>
          <w:color w:val="000000" w:themeColor="text1"/>
        </w:rPr>
        <w:t>Smartphone Free Childhood</w:t>
      </w:r>
      <w:r w:rsidRPr="6ADFB373">
        <w:rPr>
          <w:rFonts w:ascii="Aptos" w:eastAsia="Aptos" w:hAnsi="Aptos" w:cs="Aptos"/>
          <w:color w:val="000000" w:themeColor="text1"/>
        </w:rPr>
        <w:t>, who have lots of guidance and support for parents who are navigating this challenge.</w:t>
      </w:r>
    </w:p>
    <w:p w14:paraId="325588B8" w14:textId="0BE0613E" w:rsidR="00453C12" w:rsidRDefault="55C05F25" w:rsidP="6ADFB373">
      <w:pPr>
        <w:spacing w:after="160" w:line="279" w:lineRule="auto"/>
        <w:rPr>
          <w:rFonts w:ascii="Aptos" w:eastAsia="Aptos" w:hAnsi="Aptos" w:cs="Aptos"/>
          <w:color w:val="000000" w:themeColor="text1"/>
        </w:rPr>
      </w:pPr>
      <w:r w:rsidRPr="6ADFB373">
        <w:rPr>
          <w:rFonts w:ascii="Aptos" w:eastAsia="Aptos" w:hAnsi="Aptos" w:cs="Aptos"/>
          <w:color w:val="000000" w:themeColor="text1"/>
        </w:rPr>
        <w:t>If you have concerns on any matter that you think I can assist with, reach out to me and my team using the contact details below. I’m here to help.</w:t>
      </w:r>
    </w:p>
    <w:p w14:paraId="5EF07F81" w14:textId="63726AA2" w:rsidR="22511EAB" w:rsidRDefault="22511EAB" w:rsidP="6ADFB373">
      <w:pPr>
        <w:spacing w:after="160" w:line="279" w:lineRule="auto"/>
        <w:rPr>
          <w:rFonts w:ascii="Aptos" w:eastAsia="Aptos" w:hAnsi="Aptos" w:cs="Aptos"/>
          <w:color w:val="000000" w:themeColor="text1"/>
        </w:rPr>
      </w:pPr>
      <w:r w:rsidRPr="6ADFB373">
        <w:rPr>
          <w:rFonts w:ascii="Aptos" w:eastAsia="Aptos" w:hAnsi="Aptos" w:cs="Aptos"/>
          <w:color w:val="000000" w:themeColor="text1"/>
        </w:rPr>
        <w:t xml:space="preserve">I share monthly updates on my work locally and in Parliament via my e-newsletter. Sign up via </w:t>
      </w:r>
      <w:r w:rsidRPr="6ADFB373">
        <w:rPr>
          <w:rFonts w:ascii="Aptos" w:eastAsia="Aptos" w:hAnsi="Aptos" w:cs="Aptos"/>
          <w:b/>
          <w:bCs/>
          <w:color w:val="000000" w:themeColor="text1"/>
        </w:rPr>
        <w:t>dantomlinson.org.uk/newsletter</w:t>
      </w:r>
    </w:p>
    <w:p w14:paraId="1A7A87FC" w14:textId="3E5035BA" w:rsidR="00453C12" w:rsidRDefault="55C05F25" w:rsidP="694C3D29">
      <w:pPr>
        <w:rPr>
          <w:rFonts w:ascii="Aptos" w:eastAsia="Aptos" w:hAnsi="Aptos" w:cs="Aptos"/>
          <w:color w:val="000000" w:themeColor="text1"/>
        </w:rPr>
      </w:pPr>
      <w:r w:rsidRPr="694C3D29">
        <w:rPr>
          <w:rFonts w:ascii="Aptos" w:eastAsia="Aptos" w:hAnsi="Aptos" w:cs="Aptos"/>
          <w:color w:val="000000" w:themeColor="text1"/>
        </w:rPr>
        <w:t xml:space="preserve">Many thanks, </w:t>
      </w:r>
    </w:p>
    <w:p w14:paraId="05F52C2D" w14:textId="1F6DD7D9" w:rsidR="00453C12" w:rsidRDefault="00453C12" w:rsidP="694C3D29">
      <w:pPr>
        <w:rPr>
          <w:rFonts w:ascii="Aptos" w:eastAsia="Aptos" w:hAnsi="Aptos" w:cs="Aptos"/>
          <w:color w:val="000000" w:themeColor="text1"/>
        </w:rPr>
      </w:pPr>
    </w:p>
    <w:p w14:paraId="651CAE9D" w14:textId="4F2C62CC" w:rsidR="00453C12" w:rsidRDefault="55C05F25" w:rsidP="694C3D29">
      <w:pPr>
        <w:rPr>
          <w:rFonts w:ascii="Aptos" w:eastAsia="Aptos" w:hAnsi="Aptos" w:cs="Aptos"/>
          <w:color w:val="000000" w:themeColor="text1"/>
        </w:rPr>
      </w:pPr>
      <w:r w:rsidRPr="694C3D29">
        <w:rPr>
          <w:rFonts w:ascii="Aptos" w:eastAsia="Aptos" w:hAnsi="Aptos" w:cs="Aptos"/>
          <w:color w:val="000000" w:themeColor="text1"/>
        </w:rPr>
        <w:t>Dan</w:t>
      </w:r>
    </w:p>
    <w:p w14:paraId="73FD8D8B" w14:textId="18B473E8" w:rsidR="00453C12" w:rsidRDefault="00453C12" w:rsidP="00453C12">
      <w:pPr>
        <w:ind w:left="-426" w:right="-478"/>
      </w:pPr>
    </w:p>
    <w:p w14:paraId="612BF100" w14:textId="271DCD0E" w:rsidR="00453C12" w:rsidRDefault="00453C12" w:rsidP="00453C12">
      <w:pPr>
        <w:ind w:left="-426" w:right="-478"/>
      </w:pPr>
    </w:p>
    <w:sectPr w:rsidR="00453C12" w:rsidSect="00453C12">
      <w:headerReference w:type="even" r:id="rId10"/>
      <w:headerReference w:type="default" r:id="rId11"/>
      <w:footerReference w:type="even" r:id="rId12"/>
      <w:footerReference w:type="default" r:id="rId13"/>
      <w:headerReference w:type="first" r:id="rId14"/>
      <w:footerReference w:type="first" r:id="rId15"/>
      <w:pgSz w:w="11900" w:h="16840"/>
      <w:pgMar w:top="2985" w:right="82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3F8CCC" w14:textId="77777777" w:rsidR="00273B36" w:rsidRDefault="00273B36" w:rsidP="006B1AE0">
      <w:r>
        <w:separator/>
      </w:r>
    </w:p>
  </w:endnote>
  <w:endnote w:type="continuationSeparator" w:id="0">
    <w:p w14:paraId="7790BB32" w14:textId="77777777" w:rsidR="00273B36" w:rsidRDefault="00273B36" w:rsidP="006B1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AFC98" w14:textId="77777777" w:rsidR="00271CE0" w:rsidRDefault="00271C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8FDBD" w14:textId="77777777" w:rsidR="006B1AE0" w:rsidRDefault="006B1AE0">
    <w:pPr>
      <w:pStyle w:val="Footer"/>
    </w:pPr>
    <w:r>
      <w:rPr>
        <w:noProof/>
      </w:rPr>
      <mc:AlternateContent>
        <mc:Choice Requires="wps">
          <w:drawing>
            <wp:anchor distT="0" distB="0" distL="114300" distR="114300" simplePos="0" relativeHeight="251663360" behindDoc="0" locked="0" layoutInCell="1" allowOverlap="1" wp14:anchorId="762BBE73" wp14:editId="07363865">
              <wp:simplePos x="0" y="0"/>
              <wp:positionH relativeFrom="column">
                <wp:posOffset>-885825</wp:posOffset>
              </wp:positionH>
              <wp:positionV relativeFrom="paragraph">
                <wp:posOffset>-231956</wp:posOffset>
              </wp:positionV>
              <wp:extent cx="7489190" cy="870585"/>
              <wp:effectExtent l="0" t="0" r="0" b="0"/>
              <wp:wrapNone/>
              <wp:docPr id="4" name="Text Box 4"/>
              <wp:cNvGraphicFramePr/>
              <a:graphic xmlns:a="http://schemas.openxmlformats.org/drawingml/2006/main">
                <a:graphicData uri="http://schemas.microsoft.com/office/word/2010/wordprocessingShape">
                  <wps:wsp>
                    <wps:cNvSpPr txBox="1"/>
                    <wps:spPr>
                      <a:xfrm>
                        <a:off x="0" y="0"/>
                        <a:ext cx="7489190" cy="870585"/>
                      </a:xfrm>
                      <a:prstGeom prst="rect">
                        <a:avLst/>
                      </a:prstGeom>
                      <a:noFill/>
                      <a:ln w="6350">
                        <a:noFill/>
                      </a:ln>
                    </wps:spPr>
                    <wps:txbx>
                      <w:txbxContent>
                        <w:p w14:paraId="7F2898E4" w14:textId="77777777" w:rsidR="006B1AE0" w:rsidRPr="006B1AE0" w:rsidRDefault="006B1AE0" w:rsidP="006B1AE0">
                          <w:pPr>
                            <w:pStyle w:val="Header"/>
                            <w:spacing w:line="276" w:lineRule="auto"/>
                            <w:jc w:val="center"/>
                            <w:rPr>
                              <w:rFonts w:ascii="Georgia" w:hAnsi="Georgia"/>
                              <w:b/>
                              <w:bCs/>
                              <w:color w:val="0C6649"/>
                              <w:sz w:val="22"/>
                              <w:szCs w:val="22"/>
                            </w:rPr>
                          </w:pPr>
                          <w:r>
                            <w:rPr>
                              <w:rFonts w:ascii="Georgia" w:hAnsi="Georgia"/>
                              <w:b/>
                              <w:bCs/>
                              <w:color w:val="0C6649"/>
                              <w:sz w:val="22"/>
                              <w:szCs w:val="22"/>
                            </w:rPr>
                            <w:t>Constituency Office:</w:t>
                          </w:r>
                        </w:p>
                        <w:p w14:paraId="1A4061E5" w14:textId="0947FBA9" w:rsidR="001C1B4A" w:rsidRDefault="00CA1176" w:rsidP="006B1AE0">
                          <w:pPr>
                            <w:pStyle w:val="Header"/>
                            <w:spacing w:line="276" w:lineRule="auto"/>
                            <w:jc w:val="center"/>
                            <w:rPr>
                              <w:rFonts w:ascii="Georgia" w:hAnsi="Georgia"/>
                              <w:color w:val="0C6649"/>
                              <w:sz w:val="20"/>
                              <w:szCs w:val="20"/>
                            </w:rPr>
                          </w:pPr>
                          <w:r>
                            <w:rPr>
                              <w:rFonts w:ascii="Georgia" w:hAnsi="Georgia"/>
                              <w:color w:val="0C6649"/>
                              <w:sz w:val="20"/>
                              <w:szCs w:val="20"/>
                            </w:rPr>
                            <w:t xml:space="preserve">Email: </w:t>
                          </w:r>
                          <w:r w:rsidR="001C1B4A" w:rsidRPr="001C1B4A">
                            <w:rPr>
                              <w:rFonts w:ascii="Georgia" w:hAnsi="Georgia"/>
                              <w:color w:val="0C6649"/>
                              <w:sz w:val="20"/>
                              <w:szCs w:val="20"/>
                            </w:rPr>
                            <w:t>dan.tomlinson.mp@parliament.uk</w:t>
                          </w:r>
                        </w:p>
                        <w:p w14:paraId="30B5D228" w14:textId="27EC01AD" w:rsidR="006B1AE0" w:rsidRDefault="006B1AE0" w:rsidP="006B1AE0">
                          <w:pPr>
                            <w:pStyle w:val="Header"/>
                            <w:spacing w:line="276" w:lineRule="auto"/>
                            <w:jc w:val="center"/>
                            <w:rPr>
                              <w:rFonts w:ascii="Georgia" w:hAnsi="Georgia"/>
                              <w:color w:val="0C6649"/>
                              <w:sz w:val="20"/>
                              <w:szCs w:val="20"/>
                            </w:rPr>
                          </w:pPr>
                          <w:r>
                            <w:rPr>
                              <w:rFonts w:ascii="Georgia" w:hAnsi="Georgia"/>
                              <w:color w:val="0C6649"/>
                              <w:sz w:val="20"/>
                              <w:szCs w:val="20"/>
                            </w:rPr>
                            <w:t xml:space="preserve">Website: </w:t>
                          </w:r>
                          <w:r w:rsidR="00FC0A44">
                            <w:rPr>
                              <w:rFonts w:ascii="Georgia" w:hAnsi="Georgia"/>
                              <w:color w:val="0C6649"/>
                              <w:sz w:val="20"/>
                              <w:szCs w:val="20"/>
                            </w:rPr>
                            <w:t>www.dantomlinson.</w:t>
                          </w:r>
                          <w:r w:rsidR="00CA1176">
                            <w:rPr>
                              <w:rFonts w:ascii="Georgia" w:hAnsi="Georgia"/>
                              <w:color w:val="0C6649"/>
                              <w:sz w:val="20"/>
                              <w:szCs w:val="20"/>
                            </w:rPr>
                            <w:t>org.uk</w:t>
                          </w:r>
                        </w:p>
                        <w:p w14:paraId="0D492D03" w14:textId="77777777" w:rsidR="00CA1176" w:rsidRPr="006B1AE0" w:rsidRDefault="00CA1176" w:rsidP="006B1AE0">
                          <w:pPr>
                            <w:pStyle w:val="Header"/>
                            <w:spacing w:line="276" w:lineRule="auto"/>
                            <w:jc w:val="center"/>
                            <w:rPr>
                              <w:rFonts w:ascii="Georgia" w:hAnsi="Georgia"/>
                              <w:noProof/>
                              <w:color w:val="0C6649"/>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shapetype id="_x0000_t202" coordsize="21600,21600" o:spt="202" path="m,l,21600r21600,l21600,xe" w14:anchorId="762BBE73">
              <v:stroke joinstyle="miter"/>
              <v:path gradientshapeok="t" o:connecttype="rect"/>
            </v:shapetype>
            <v:shape id="Text Box 4" style="position:absolute;margin-left:-69.75pt;margin-top:-18.25pt;width:589.7pt;height:6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">
              <v:textbox>
                <w:txbxContent>
                  <w:p w:rsidRPr="006B1AE0" w:rsidR="006B1AE0" w:rsidP="006B1AE0" w:rsidRDefault="006B1AE0" w14:paraId="7F2898E4" w14:textId="77777777">
                    <w:pPr>
                      <w:pStyle w:val="Header"/>
                      <w:spacing w:line="276" w:lineRule="auto"/>
                      <w:jc w:val="center"/>
                      <w:rPr>
                        <w:rFonts w:ascii="Georgia" w:hAnsi="Georgia"/>
                        <w:b/>
                        <w:bCs/>
                        <w:color w:val="0C6649"/>
                        <w:sz w:val="22"/>
                        <w:szCs w:val="22"/>
                      </w:rPr>
                    </w:pPr>
                    <w:r>
                      <w:rPr>
                        <w:rFonts w:ascii="Georgia" w:hAnsi="Georgia"/>
                        <w:b/>
                        <w:bCs/>
                        <w:color w:val="0C6649"/>
                        <w:sz w:val="22"/>
                        <w:szCs w:val="22"/>
                      </w:rPr>
                      <w:t>Constituency Office:</w:t>
                    </w:r>
                  </w:p>
                  <w:p w:rsidR="001C1B4A" w:rsidP="006B1AE0" w:rsidRDefault="00CA1176" w14:paraId="1A4061E5" w14:textId="0947FBA9">
                    <w:pPr>
                      <w:pStyle w:val="Header"/>
                      <w:spacing w:line="276" w:lineRule="auto"/>
                      <w:jc w:val="center"/>
                      <w:rPr>
                        <w:rFonts w:ascii="Georgia" w:hAnsi="Georgia"/>
                        <w:color w:val="0C6649"/>
                        <w:sz w:val="20"/>
                        <w:szCs w:val="20"/>
                      </w:rPr>
                    </w:pPr>
                    <w:r>
                      <w:rPr>
                        <w:rFonts w:ascii="Georgia" w:hAnsi="Georgia"/>
                        <w:color w:val="0C6649"/>
                        <w:sz w:val="20"/>
                        <w:szCs w:val="20"/>
                      </w:rPr>
                      <w:t xml:space="preserve">Email: </w:t>
                    </w:r>
                    <w:r w:rsidRPr="001C1B4A" w:rsidR="001C1B4A">
                      <w:rPr>
                        <w:rFonts w:ascii="Georgia" w:hAnsi="Georgia"/>
                        <w:color w:val="0C6649"/>
                        <w:sz w:val="20"/>
                        <w:szCs w:val="20"/>
                      </w:rPr>
                      <w:t>dan.tomlinson.mp@parliament.uk</w:t>
                    </w:r>
                  </w:p>
                  <w:p w:rsidR="006B1AE0" w:rsidP="006B1AE0" w:rsidRDefault="006B1AE0" w14:paraId="30B5D228" w14:textId="27EC01AD">
                    <w:pPr>
                      <w:pStyle w:val="Header"/>
                      <w:spacing w:line="276" w:lineRule="auto"/>
                      <w:jc w:val="center"/>
                      <w:rPr>
                        <w:rFonts w:ascii="Georgia" w:hAnsi="Georgia"/>
                        <w:color w:val="0C6649"/>
                        <w:sz w:val="20"/>
                        <w:szCs w:val="20"/>
                      </w:rPr>
                    </w:pPr>
                    <w:r>
                      <w:rPr>
                        <w:rFonts w:ascii="Georgia" w:hAnsi="Georgia"/>
                        <w:color w:val="0C6649"/>
                        <w:sz w:val="20"/>
                        <w:szCs w:val="20"/>
                      </w:rPr>
                      <w:t xml:space="preserve">Website: </w:t>
                    </w:r>
                    <w:r w:rsidR="00FC0A44">
                      <w:rPr>
                        <w:rFonts w:ascii="Georgia" w:hAnsi="Georgia"/>
                        <w:color w:val="0C6649"/>
                        <w:sz w:val="20"/>
                        <w:szCs w:val="20"/>
                      </w:rPr>
                      <w:t>www.dantomlinson.</w:t>
                    </w:r>
                    <w:r w:rsidR="00CA1176">
                      <w:rPr>
                        <w:rFonts w:ascii="Georgia" w:hAnsi="Georgia"/>
                        <w:color w:val="0C6649"/>
                        <w:sz w:val="20"/>
                        <w:szCs w:val="20"/>
                      </w:rPr>
                      <w:t>org.uk</w:t>
                    </w:r>
                  </w:p>
                  <w:p w:rsidRPr="006B1AE0" w:rsidR="00CA1176" w:rsidP="006B1AE0" w:rsidRDefault="00CA1176" w14:paraId="0D492D03" w14:textId="77777777">
                    <w:pPr>
                      <w:pStyle w:val="Header"/>
                      <w:spacing w:line="276" w:lineRule="auto"/>
                      <w:jc w:val="center"/>
                      <w:rPr>
                        <w:rFonts w:ascii="Georgia" w:hAnsi="Georgia"/>
                        <w:noProof/>
                        <w:color w:val="0C6649"/>
                        <w:sz w:val="20"/>
                        <w:szCs w:val="20"/>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F43A9C" w14:textId="77777777" w:rsidR="00271CE0" w:rsidRDefault="00271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08E08E" w14:textId="77777777" w:rsidR="00273B36" w:rsidRDefault="00273B36" w:rsidP="006B1AE0">
      <w:r>
        <w:separator/>
      </w:r>
    </w:p>
  </w:footnote>
  <w:footnote w:type="continuationSeparator" w:id="0">
    <w:p w14:paraId="69A3EE8A" w14:textId="77777777" w:rsidR="00273B36" w:rsidRDefault="00273B36" w:rsidP="006B1A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6E34E" w14:textId="77777777" w:rsidR="00E40C67" w:rsidRDefault="00E40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54A4E" w14:textId="77777777" w:rsidR="006B1AE0" w:rsidRDefault="006B1AE0">
    <w:pPr>
      <w:pStyle w:val="Header"/>
    </w:pPr>
    <w:r>
      <w:rPr>
        <w:noProof/>
      </w:rPr>
      <mc:AlternateContent>
        <mc:Choice Requires="wps">
          <w:drawing>
            <wp:anchor distT="0" distB="0" distL="114300" distR="114300" simplePos="0" relativeHeight="251660288" behindDoc="0" locked="0" layoutInCell="1" allowOverlap="1" wp14:anchorId="5178537B" wp14:editId="102765A3">
              <wp:simplePos x="0" y="0"/>
              <wp:positionH relativeFrom="column">
                <wp:posOffset>3347629</wp:posOffset>
              </wp:positionH>
              <wp:positionV relativeFrom="paragraph">
                <wp:posOffset>-20955</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61E1C7C" w14:textId="0AAF73CF" w:rsidR="006B1AE0" w:rsidRPr="006B1AE0" w:rsidRDefault="00271CE0" w:rsidP="006B1AE0">
                          <w:pPr>
                            <w:pStyle w:val="Header"/>
                            <w:spacing w:line="276" w:lineRule="auto"/>
                            <w:jc w:val="right"/>
                            <w:rPr>
                              <w:rFonts w:ascii="Georgia" w:hAnsi="Georgia"/>
                              <w:b/>
                              <w:bCs/>
                              <w:color w:val="0C6649"/>
                              <w:sz w:val="22"/>
                              <w:szCs w:val="22"/>
                            </w:rPr>
                          </w:pPr>
                          <w:r>
                            <w:rPr>
                              <w:rFonts w:ascii="Georgia" w:hAnsi="Georgia"/>
                              <w:b/>
                              <w:bCs/>
                              <w:color w:val="0C6649"/>
                              <w:sz w:val="22"/>
                              <w:szCs w:val="22"/>
                            </w:rPr>
                            <w:t>Dan Tomlinson</w:t>
                          </w:r>
                          <w:r w:rsidR="006B1AE0" w:rsidRPr="006B1AE0">
                            <w:rPr>
                              <w:rFonts w:ascii="Georgia" w:hAnsi="Georgia"/>
                              <w:b/>
                              <w:bCs/>
                              <w:color w:val="0C6649"/>
                              <w:sz w:val="22"/>
                              <w:szCs w:val="22"/>
                            </w:rPr>
                            <w:t xml:space="preserve"> MP</w:t>
                          </w:r>
                        </w:p>
                        <w:p w14:paraId="0C3797D1" w14:textId="1666C0B3" w:rsidR="006B1AE0" w:rsidRPr="006B1AE0" w:rsidRDefault="006B1AE0" w:rsidP="006B1AE0">
                          <w:pPr>
                            <w:pStyle w:val="Header"/>
                            <w:spacing w:line="276" w:lineRule="auto"/>
                            <w:jc w:val="right"/>
                            <w:rPr>
                              <w:rFonts w:ascii="Georgia" w:hAnsi="Georgia"/>
                              <w:color w:val="0C6649"/>
                              <w:sz w:val="20"/>
                              <w:szCs w:val="20"/>
                            </w:rPr>
                          </w:pPr>
                          <w:r w:rsidRPr="006B1AE0">
                            <w:rPr>
                              <w:rFonts w:ascii="Georgia" w:hAnsi="Georgia"/>
                              <w:color w:val="0C6649"/>
                              <w:sz w:val="20"/>
                              <w:szCs w:val="20"/>
                            </w:rPr>
                            <w:t>Member of Parliament for C</w:t>
                          </w:r>
                          <w:r w:rsidR="00271CE0">
                            <w:rPr>
                              <w:rFonts w:ascii="Georgia" w:hAnsi="Georgia"/>
                              <w:color w:val="0C6649"/>
                              <w:sz w:val="20"/>
                              <w:szCs w:val="20"/>
                            </w:rPr>
                            <w:t>hipping Barnet</w:t>
                          </w:r>
                        </w:p>
                        <w:p w14:paraId="4BC7ED70" w14:textId="77777777" w:rsidR="006B1AE0" w:rsidRPr="006B1AE0" w:rsidRDefault="006B1AE0" w:rsidP="006B1AE0">
                          <w:pPr>
                            <w:pStyle w:val="Header"/>
                            <w:spacing w:line="276" w:lineRule="auto"/>
                            <w:jc w:val="right"/>
                            <w:rPr>
                              <w:rFonts w:ascii="Georgia" w:hAnsi="Georgia"/>
                              <w:color w:val="0C6649"/>
                              <w:sz w:val="20"/>
                              <w:szCs w:val="20"/>
                            </w:rPr>
                          </w:pPr>
                          <w:r w:rsidRPr="006B1AE0">
                            <w:rPr>
                              <w:rFonts w:ascii="Georgia" w:hAnsi="Georgia"/>
                              <w:color w:val="0C6649"/>
                              <w:sz w:val="20"/>
                              <w:szCs w:val="20"/>
                            </w:rPr>
                            <w:t>House of Commons, London SW1A 0AA</w:t>
                          </w:r>
                        </w:p>
                        <w:p w14:paraId="4FECCA96" w14:textId="3C7CB3E6" w:rsidR="006B1AE0" w:rsidRPr="006B1AE0" w:rsidRDefault="006B1AE0" w:rsidP="006B1AE0">
                          <w:pPr>
                            <w:pStyle w:val="Header"/>
                            <w:spacing w:line="276" w:lineRule="auto"/>
                            <w:jc w:val="right"/>
                            <w:rPr>
                              <w:rFonts w:ascii="Georgia" w:hAnsi="Georgia"/>
                              <w:noProof/>
                              <w:color w:val="0C6649"/>
                              <w:sz w:val="20"/>
                              <w:szCs w:val="20"/>
                            </w:rPr>
                          </w:pPr>
                          <w:r w:rsidRPr="006B1AE0">
                            <w:rPr>
                              <w:rFonts w:ascii="Georgia" w:hAnsi="Georgia"/>
                              <w:color w:val="0C6649"/>
                              <w:sz w:val="20"/>
                              <w:szCs w:val="20"/>
                            </w:rPr>
                            <w:t xml:space="preserve">Tel: 020 7219 </w:t>
                          </w:r>
                          <w:r w:rsidR="00A37CA9">
                            <w:rPr>
                              <w:rFonts w:ascii="Georgia" w:hAnsi="Georgia"/>
                              <w:color w:val="0C6649"/>
                              <w:sz w:val="20"/>
                              <w:szCs w:val="20"/>
                            </w:rPr>
                            <w:t>6510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shapetype id="_x0000_t202" coordsize="21600,21600" o:spt="202" path="m,l,21600r21600,l21600,xe" w14:anchorId="5178537B">
              <v:stroke joinstyle="miter"/>
              <v:path gradientshapeok="t" o:connecttype="rect"/>
            </v:shapetype>
            <v:shape id="Text Box 1" style="position:absolute;margin-left:263.6pt;margin-top:-1.65pt;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">
              <v:textbox style="mso-fit-shape-to-text:t">
                <w:txbxContent>
                  <w:p w:rsidRPr="006B1AE0" w:rsidR="006B1AE0" w:rsidP="006B1AE0" w:rsidRDefault="00271CE0" w14:paraId="461E1C7C" w14:textId="0AAF73CF">
                    <w:pPr>
                      <w:pStyle w:val="Header"/>
                      <w:spacing w:line="276" w:lineRule="auto"/>
                      <w:jc w:val="right"/>
                      <w:rPr>
                        <w:rFonts w:ascii="Georgia" w:hAnsi="Georgia"/>
                        <w:b/>
                        <w:bCs/>
                        <w:color w:val="0C6649"/>
                        <w:sz w:val="22"/>
                        <w:szCs w:val="22"/>
                      </w:rPr>
                    </w:pPr>
                    <w:r>
                      <w:rPr>
                        <w:rFonts w:ascii="Georgia" w:hAnsi="Georgia"/>
                        <w:b/>
                        <w:bCs/>
                        <w:color w:val="0C6649"/>
                        <w:sz w:val="22"/>
                        <w:szCs w:val="22"/>
                      </w:rPr>
                      <w:t>Dan Tomlinson</w:t>
                    </w:r>
                    <w:r w:rsidRPr="006B1AE0" w:rsidR="006B1AE0">
                      <w:rPr>
                        <w:rFonts w:ascii="Georgia" w:hAnsi="Georgia"/>
                        <w:b/>
                        <w:bCs/>
                        <w:color w:val="0C6649"/>
                        <w:sz w:val="22"/>
                        <w:szCs w:val="22"/>
                      </w:rPr>
                      <w:t xml:space="preserve"> MP</w:t>
                    </w:r>
                  </w:p>
                  <w:p w:rsidRPr="006B1AE0" w:rsidR="006B1AE0" w:rsidP="006B1AE0" w:rsidRDefault="006B1AE0" w14:paraId="0C3797D1" w14:textId="1666C0B3">
                    <w:pPr>
                      <w:pStyle w:val="Header"/>
                      <w:spacing w:line="276" w:lineRule="auto"/>
                      <w:jc w:val="right"/>
                      <w:rPr>
                        <w:rFonts w:ascii="Georgia" w:hAnsi="Georgia"/>
                        <w:color w:val="0C6649"/>
                        <w:sz w:val="20"/>
                        <w:szCs w:val="20"/>
                      </w:rPr>
                    </w:pPr>
                    <w:r w:rsidRPr="006B1AE0">
                      <w:rPr>
                        <w:rFonts w:ascii="Georgia" w:hAnsi="Georgia"/>
                        <w:color w:val="0C6649"/>
                        <w:sz w:val="20"/>
                        <w:szCs w:val="20"/>
                      </w:rPr>
                      <w:t>Member of Parliament for C</w:t>
                    </w:r>
                    <w:r w:rsidR="00271CE0">
                      <w:rPr>
                        <w:rFonts w:ascii="Georgia" w:hAnsi="Georgia"/>
                        <w:color w:val="0C6649"/>
                        <w:sz w:val="20"/>
                        <w:szCs w:val="20"/>
                      </w:rPr>
                      <w:t>hipping Barnet</w:t>
                    </w:r>
                  </w:p>
                  <w:p w:rsidRPr="006B1AE0" w:rsidR="006B1AE0" w:rsidP="006B1AE0" w:rsidRDefault="006B1AE0" w14:paraId="4BC7ED70" w14:textId="77777777">
                    <w:pPr>
                      <w:pStyle w:val="Header"/>
                      <w:spacing w:line="276" w:lineRule="auto"/>
                      <w:jc w:val="right"/>
                      <w:rPr>
                        <w:rFonts w:ascii="Georgia" w:hAnsi="Georgia"/>
                        <w:color w:val="0C6649"/>
                        <w:sz w:val="20"/>
                        <w:szCs w:val="20"/>
                      </w:rPr>
                    </w:pPr>
                    <w:r w:rsidRPr="006B1AE0">
                      <w:rPr>
                        <w:rFonts w:ascii="Georgia" w:hAnsi="Georgia"/>
                        <w:color w:val="0C6649"/>
                        <w:sz w:val="20"/>
                        <w:szCs w:val="20"/>
                      </w:rPr>
                      <w:t>House of Commons, London SW1A 0AA</w:t>
                    </w:r>
                  </w:p>
                  <w:p w:rsidRPr="006B1AE0" w:rsidR="006B1AE0" w:rsidP="006B1AE0" w:rsidRDefault="006B1AE0" w14:paraId="4FECCA96" w14:textId="3C7CB3E6">
                    <w:pPr>
                      <w:pStyle w:val="Header"/>
                      <w:spacing w:line="276" w:lineRule="auto"/>
                      <w:jc w:val="right"/>
                      <w:rPr>
                        <w:rFonts w:ascii="Georgia" w:hAnsi="Georgia"/>
                        <w:noProof/>
                        <w:color w:val="0C6649"/>
                        <w:sz w:val="20"/>
                        <w:szCs w:val="20"/>
                      </w:rPr>
                    </w:pPr>
                    <w:r w:rsidRPr="006B1AE0">
                      <w:rPr>
                        <w:rFonts w:ascii="Georgia" w:hAnsi="Georgia"/>
                        <w:color w:val="0C6649"/>
                        <w:sz w:val="20"/>
                        <w:szCs w:val="20"/>
                      </w:rPr>
                      <w:t xml:space="preserve">Tel: 020 7219 </w:t>
                    </w:r>
                    <w:r w:rsidR="00A37CA9">
                      <w:rPr>
                        <w:rFonts w:ascii="Georgia" w:hAnsi="Georgia"/>
                        <w:color w:val="0C6649"/>
                        <w:sz w:val="20"/>
                        <w:szCs w:val="20"/>
                      </w:rPr>
                      <w:t>6510</w:t>
                    </w:r>
                  </w:p>
                </w:txbxContent>
              </v:textbox>
              <w10:wrap type="square"/>
            </v:shape>
          </w:pict>
        </mc:Fallback>
      </mc:AlternateContent>
    </w:r>
    <w:r>
      <w:rPr>
        <w:noProof/>
      </w:rPr>
      <w:drawing>
        <wp:anchor distT="0" distB="0" distL="114300" distR="114300" simplePos="0" relativeHeight="251661312" behindDoc="0" locked="0" layoutInCell="1" allowOverlap="1" wp14:anchorId="5272CA6C" wp14:editId="18CC7185">
          <wp:simplePos x="0" y="0"/>
          <wp:positionH relativeFrom="column">
            <wp:posOffset>-522696</wp:posOffset>
          </wp:positionH>
          <wp:positionV relativeFrom="paragraph">
            <wp:posOffset>-107859</wp:posOffset>
          </wp:positionV>
          <wp:extent cx="915095" cy="1001486"/>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C – Core – Portcullis – Regular Size – Green – CMYK-01.png"/>
                  <pic:cNvPicPr/>
                </pic:nvPicPr>
                <pic:blipFill>
                  <a:blip r:embed="rId1">
                    <a:extLst>
                      <a:ext uri="{28A0092B-C50C-407E-A947-70E740481C1C}">
                        <a14:useLocalDpi xmlns:a14="http://schemas.microsoft.com/office/drawing/2010/main" val="0"/>
                      </a:ext>
                    </a:extLst>
                  </a:blip>
                  <a:stretch>
                    <a:fillRect/>
                  </a:stretch>
                </pic:blipFill>
                <pic:spPr>
                  <a:xfrm>
                    <a:off x="0" y="0"/>
                    <a:ext cx="915095" cy="100148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294B4" w14:textId="77777777" w:rsidR="00E40C67" w:rsidRDefault="00E40C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CE0"/>
    <w:rsid w:val="000E16C7"/>
    <w:rsid w:val="001C1B4A"/>
    <w:rsid w:val="00261614"/>
    <w:rsid w:val="00271CE0"/>
    <w:rsid w:val="00273B36"/>
    <w:rsid w:val="00453C12"/>
    <w:rsid w:val="004F2872"/>
    <w:rsid w:val="00537E92"/>
    <w:rsid w:val="00584B29"/>
    <w:rsid w:val="006B1AE0"/>
    <w:rsid w:val="00772CCD"/>
    <w:rsid w:val="007A0BCC"/>
    <w:rsid w:val="007A7FB8"/>
    <w:rsid w:val="009E74CC"/>
    <w:rsid w:val="00A37CA9"/>
    <w:rsid w:val="00CA1176"/>
    <w:rsid w:val="00E40C67"/>
    <w:rsid w:val="00EC1CF3"/>
    <w:rsid w:val="00FC0A44"/>
    <w:rsid w:val="22511EAB"/>
    <w:rsid w:val="364CDFD5"/>
    <w:rsid w:val="4F9425C2"/>
    <w:rsid w:val="55C05F25"/>
    <w:rsid w:val="694C3D29"/>
    <w:rsid w:val="695CD806"/>
    <w:rsid w:val="6ADFB373"/>
    <w:rsid w:val="6C708727"/>
    <w:rsid w:val="6F5A274A"/>
    <w:rsid w:val="73E27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6E110"/>
  <w15:chartTrackingRefBased/>
  <w15:docId w15:val="{1906EDCF-A94D-459C-B94D-C6634551E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1AE0"/>
    <w:pPr>
      <w:tabs>
        <w:tab w:val="center" w:pos="4680"/>
        <w:tab w:val="right" w:pos="9360"/>
      </w:tabs>
    </w:pPr>
  </w:style>
  <w:style w:type="character" w:customStyle="1" w:styleId="HeaderChar">
    <w:name w:val="Header Char"/>
    <w:basedOn w:val="DefaultParagraphFont"/>
    <w:link w:val="Header"/>
    <w:uiPriority w:val="99"/>
    <w:rsid w:val="006B1AE0"/>
  </w:style>
  <w:style w:type="paragraph" w:styleId="Footer">
    <w:name w:val="footer"/>
    <w:basedOn w:val="Normal"/>
    <w:link w:val="FooterChar"/>
    <w:uiPriority w:val="99"/>
    <w:unhideWhenUsed/>
    <w:rsid w:val="006B1AE0"/>
    <w:pPr>
      <w:tabs>
        <w:tab w:val="center" w:pos="4680"/>
        <w:tab w:val="right" w:pos="9360"/>
      </w:tabs>
    </w:pPr>
  </w:style>
  <w:style w:type="character" w:customStyle="1" w:styleId="FooterChar">
    <w:name w:val="Footer Char"/>
    <w:basedOn w:val="DefaultParagraphFont"/>
    <w:link w:val="Footer"/>
    <w:uiPriority w:val="99"/>
    <w:rsid w:val="006B1AE0"/>
  </w:style>
  <w:style w:type="paragraph" w:styleId="BalloonText">
    <w:name w:val="Balloon Text"/>
    <w:basedOn w:val="Normal"/>
    <w:link w:val="BalloonTextChar"/>
    <w:uiPriority w:val="99"/>
    <w:semiHidden/>
    <w:unhideWhenUsed/>
    <w:rsid w:val="006B1AE0"/>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6B1AE0"/>
    <w:rPr>
      <w:rFonts w:ascii="Times New Roman" w:hAnsi="Times New Roman"/>
      <w:sz w:val="18"/>
      <w:szCs w:val="18"/>
    </w:rPr>
  </w:style>
  <w:style w:type="character" w:styleId="Hyperlink">
    <w:name w:val="Hyperlink"/>
    <w:basedOn w:val="DefaultParagraphFont"/>
    <w:uiPriority w:val="99"/>
    <w:unhideWhenUsed/>
    <w:rsid w:val="001C1B4A"/>
    <w:rPr>
      <w:color w:val="0563C1" w:themeColor="hyperlink"/>
      <w:u w:val="single"/>
    </w:rPr>
  </w:style>
  <w:style w:type="character" w:styleId="UnresolvedMention">
    <w:name w:val="Unresolved Mention"/>
    <w:basedOn w:val="DefaultParagraphFont"/>
    <w:uiPriority w:val="99"/>
    <w:semiHidden/>
    <w:unhideWhenUsed/>
    <w:rsid w:val="001C1B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18ce710-24b8-463f-9a58-1d595debc9c4" xsi:nil="true"/>
    <lcf76f155ced4ddcb4097134ff3c332f xmlns="eb2ea93c-00fa-406f-8342-a1d2ef676a78">
      <Terms xmlns="http://schemas.microsoft.com/office/infopath/2007/PartnerControls"/>
    </lcf76f155ced4ddcb4097134ff3c332f>
    <_dlc_DocId xmlns="018ce710-24b8-463f-9a58-1d595debc9c4">EQYFMYWRXWNK-1142234391-1973</_dlc_DocId>
    <_dlc_DocIdUrl xmlns="018ce710-24b8-463f-9a58-1d595debc9c4">
      <Url>https://hopuk.sharepoint.com/sites/ChippingBarnet_24/_layouts/15/DocIdRedir.aspx?ID=EQYFMYWRXWNK-1142234391-1973</Url>
      <Description>EQYFMYWRXWNK-1142234391-1973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FA923BBC1B03E42922A9ED4C3100DEE" ma:contentTypeVersion="14" ma:contentTypeDescription="Create a new document." ma:contentTypeScope="" ma:versionID="2daa96a7fd7edfab2f1a7a2b89f580b1">
  <xsd:schema xmlns:xsd="http://www.w3.org/2001/XMLSchema" xmlns:xs="http://www.w3.org/2001/XMLSchema" xmlns:p="http://schemas.microsoft.com/office/2006/metadata/properties" xmlns:ns2="018ce710-24b8-463f-9a58-1d595debc9c4" xmlns:ns3="eb2ea93c-00fa-406f-8342-a1d2ef676a78" targetNamespace="http://schemas.microsoft.com/office/2006/metadata/properties" ma:root="true" ma:fieldsID="d92330b29abd24b9fbc86a9ce0db6bdf" ns2:_="" ns3:_="">
    <xsd:import namespace="018ce710-24b8-463f-9a58-1d595debc9c4"/>
    <xsd:import namespace="eb2ea93c-00fa-406f-8342-a1d2ef676a7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8ce710-24b8-463f-9a58-1d595debc9c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6a885ad5-f08b-4c4f-aa69-ad8362ffc8a3}" ma:internalName="TaxCatchAll" ma:showField="CatchAllData" ma:web="018ce710-24b8-463f-9a58-1d595debc9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b2ea93c-00fa-406f-8342-a1d2ef676a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b37f91c-4bb8-4ab3-bc5a-cd8753815459"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CB05FD-C29A-4BD0-A056-A2A56A0F8B57}">
  <ds:schemaRefs>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http://purl.org/dc/elements/1.1/"/>
    <ds:schemaRef ds:uri="eb2ea93c-00fa-406f-8342-a1d2ef676a78"/>
    <ds:schemaRef ds:uri="018ce710-24b8-463f-9a58-1d595debc9c4"/>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F5024D20-58D7-4CAE-9628-5C9CFACB22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8ce710-24b8-463f-9a58-1d595debc9c4"/>
    <ds:schemaRef ds:uri="eb2ea93c-00fa-406f-8342-a1d2ef676a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C1651F-07D2-4302-AE34-B12E6D8FB9D4}">
  <ds:schemaRefs>
    <ds:schemaRef ds:uri="http://schemas.microsoft.com/sharepoint/events"/>
  </ds:schemaRefs>
</ds:datastoreItem>
</file>

<file path=customXml/itemProps4.xml><?xml version="1.0" encoding="utf-8"?>
<ds:datastoreItem xmlns:ds="http://schemas.openxmlformats.org/officeDocument/2006/customXml" ds:itemID="{E3DB6B6B-5F4E-407B-B4D3-D3CF282DAE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239</Words>
  <Characters>1365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HODGSON, Andrea</dc:creator>
  <cp:keywords/>
  <dc:description/>
  <cp:lastModifiedBy>L Mittins</cp:lastModifiedBy>
  <cp:revision>2</cp:revision>
  <dcterms:created xsi:type="dcterms:W3CDTF">2025-09-03T08:56:00Z</dcterms:created>
  <dcterms:modified xsi:type="dcterms:W3CDTF">2025-09-03T08:56:00Z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8f77787-5df4-43b6-a2a8-8d8b678a318b_Enabled">
    <vt:lpwstr>true</vt:lpwstr>
  </property>
  <property fmtid="{D5CDD505-2E9C-101B-9397-08002B2CF9AE}" pid="3" name="MSIP_Label_a8f77787-5df4-43b6-a2a8-8d8b678a318b_SetDate">
    <vt:lpwstr>2020-03-26T17:09:00+0000</vt:lpwstr>
  </property>
  <property fmtid="{D5CDD505-2E9C-101B-9397-08002B2CF9AE}" pid="4" name="MSIP_Label_a8f77787-5df4-43b6-a2a8-8d8b678a318b_Method">
    <vt:lpwstr>Standard</vt:lpwstr>
  </property>
  <property fmtid="{D5CDD505-2E9C-101B-9397-08002B2CF9AE}" pid="5" name="MSIP_Label_a8f77787-5df4-43b6-a2a8-8d8b678a318b_Name">
    <vt:lpwstr>a8f77787-5df4-43b6-a2a8-8d8b678a318b</vt:lpwstr>
  </property>
  <property fmtid="{D5CDD505-2E9C-101B-9397-08002B2CF9AE}" pid="6" name="MSIP_Label_a8f77787-5df4-43b6-a2a8-8d8b678a318b_SiteId">
    <vt:lpwstr>1ce6dd9e-b337-4088-be5e-8dbbec04b34a</vt:lpwstr>
  </property>
  <property fmtid="{D5CDD505-2E9C-101B-9397-08002B2CF9AE}" pid="7" name="MSIP_Label_a8f77787-5df4-43b6-a2a8-8d8b678a318b_ActionId">
    <vt:lpwstr>4f3ed658-efd7-4505-b2a8-00008200546a</vt:lpwstr>
  </property>
  <property fmtid="{D5CDD505-2E9C-101B-9397-08002B2CF9AE}" pid="8" name="MSIP_Label_a8f77787-5df4-43b6-a2a8-8d8b678a318b_ContentBits">
    <vt:lpwstr>0</vt:lpwstr>
  </property>
  <property fmtid="{D5CDD505-2E9C-101B-9397-08002B2CF9AE}" pid="9" name="ContentTypeId">
    <vt:lpwstr>0x0101006FA923BBC1B03E42922A9ED4C3100DEE</vt:lpwstr>
  </property>
  <property fmtid="{D5CDD505-2E9C-101B-9397-08002B2CF9AE}" pid="10" name="_dlc_DocIdItemGuid">
    <vt:lpwstr>917c5979-cdfe-4f79-b6a5-694a61821d94</vt:lpwstr>
  </property>
  <property fmtid="{D5CDD505-2E9C-101B-9397-08002B2CF9AE}" pid="11" name="ProtectiveMarking">
    <vt:lpwstr>2;#RA Personal Data|fe0ff214-cb8f-442e-918c-2c1d5783e6d9</vt:lpwstr>
  </property>
  <property fmtid="{D5CDD505-2E9C-101B-9397-08002B2CF9AE}" pid="12" name="RMKeyword1">
    <vt:lpwstr>1;#Managing Our Team|654995f7-ea9b-4762-8311-20441b7e19f6</vt:lpwstr>
  </property>
  <property fmtid="{D5CDD505-2E9C-101B-9397-08002B2CF9AE}" pid="13" name="RMKeyword3">
    <vt:lpwstr/>
  </property>
  <property fmtid="{D5CDD505-2E9C-101B-9397-08002B2CF9AE}" pid="14" name="MediaServiceImageTags">
    <vt:lpwstr/>
  </property>
  <property fmtid="{D5CDD505-2E9C-101B-9397-08002B2CF9AE}" pid="15" name="RMKeyword4">
    <vt:lpwstr/>
  </property>
  <property fmtid="{D5CDD505-2E9C-101B-9397-08002B2CF9AE}" pid="16" name="RMKeyword2">
    <vt:lpwstr/>
  </property>
</Properties>
</file>